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8CB" w:rsidRPr="00A9247C" w:rsidRDefault="002878CB" w:rsidP="002878CB">
      <w:pPr>
        <w:jc w:val="center"/>
        <w:rPr>
          <w:sz w:val="28"/>
          <w:szCs w:val="28"/>
        </w:rPr>
      </w:pPr>
      <w:r w:rsidRPr="00A9247C">
        <w:rPr>
          <w:sz w:val="28"/>
          <w:szCs w:val="28"/>
        </w:rPr>
        <w:t>МИНОБРНАУКИ РОССИИ</w:t>
      </w:r>
    </w:p>
    <w:p w:rsidR="002878CB" w:rsidRPr="00A9247C" w:rsidRDefault="002878CB" w:rsidP="002878CB">
      <w:pPr>
        <w:jc w:val="center"/>
        <w:rPr>
          <w:sz w:val="28"/>
          <w:szCs w:val="28"/>
        </w:rPr>
      </w:pPr>
      <w:r w:rsidRPr="00A9247C">
        <w:rPr>
          <w:sz w:val="28"/>
          <w:szCs w:val="28"/>
        </w:rPr>
        <w:t xml:space="preserve">Федеральное государственное бюджетное образовательное учреждение высшего образования </w:t>
      </w:r>
    </w:p>
    <w:p w:rsidR="002878CB" w:rsidRPr="00A9247C" w:rsidRDefault="002878CB" w:rsidP="002878CB">
      <w:pPr>
        <w:jc w:val="center"/>
        <w:rPr>
          <w:b/>
          <w:sz w:val="28"/>
          <w:szCs w:val="28"/>
        </w:rPr>
      </w:pPr>
      <w:r w:rsidRPr="00A9247C">
        <w:rPr>
          <w:b/>
          <w:sz w:val="28"/>
          <w:szCs w:val="28"/>
        </w:rPr>
        <w:t>«Гжельский государственный университет»</w:t>
      </w:r>
    </w:p>
    <w:p w:rsidR="002878CB" w:rsidRPr="00A9247C" w:rsidRDefault="002878CB" w:rsidP="002878CB">
      <w:pPr>
        <w:jc w:val="center"/>
        <w:rPr>
          <w:sz w:val="28"/>
          <w:szCs w:val="28"/>
        </w:rPr>
      </w:pPr>
      <w:r w:rsidRPr="00A9247C">
        <w:rPr>
          <w:sz w:val="28"/>
          <w:szCs w:val="28"/>
        </w:rPr>
        <w:t>(ГГУ)</w:t>
      </w:r>
    </w:p>
    <w:p w:rsidR="00706D2A" w:rsidRDefault="00706D2A" w:rsidP="00706D2A">
      <w:pPr>
        <w:ind w:firstLine="709"/>
        <w:rPr>
          <w:sz w:val="28"/>
          <w:szCs w:val="28"/>
        </w:rPr>
      </w:pPr>
    </w:p>
    <w:p w:rsidR="00706D2A" w:rsidRDefault="00706D2A" w:rsidP="00706D2A">
      <w:pPr>
        <w:pStyle w:val="Style15"/>
        <w:tabs>
          <w:tab w:val="left" w:leader="underscore" w:pos="9760"/>
        </w:tabs>
        <w:spacing w:line="360" w:lineRule="auto"/>
        <w:ind w:firstLine="709"/>
        <w:rPr>
          <w:rStyle w:val="FontStyle53"/>
          <w:sz w:val="28"/>
          <w:szCs w:val="28"/>
        </w:rPr>
      </w:pPr>
    </w:p>
    <w:p w:rsidR="00706D2A" w:rsidRDefault="00706D2A" w:rsidP="00706D2A">
      <w:pPr>
        <w:pStyle w:val="Style15"/>
        <w:tabs>
          <w:tab w:val="left" w:leader="underscore" w:pos="9760"/>
        </w:tabs>
        <w:spacing w:line="360" w:lineRule="auto"/>
        <w:ind w:firstLine="709"/>
        <w:jc w:val="center"/>
        <w:rPr>
          <w:rStyle w:val="FontStyle53"/>
          <w:b w:val="0"/>
          <w:i/>
          <w:sz w:val="28"/>
          <w:szCs w:val="28"/>
        </w:rPr>
      </w:pPr>
      <w:r>
        <w:rPr>
          <w:rStyle w:val="FontStyle53"/>
          <w:i/>
          <w:sz w:val="28"/>
          <w:szCs w:val="28"/>
        </w:rPr>
        <w:t>Кафедра декоративно-прикладного искусства и дизайна</w:t>
      </w:r>
    </w:p>
    <w:p w:rsidR="00706D2A" w:rsidRDefault="00706D2A" w:rsidP="00706D2A">
      <w:pPr>
        <w:tabs>
          <w:tab w:val="left" w:pos="680"/>
          <w:tab w:val="left" w:pos="851"/>
          <w:tab w:val="left" w:pos="6240"/>
        </w:tabs>
        <w:ind w:firstLine="709"/>
        <w:rPr>
          <w:noProof/>
        </w:rPr>
      </w:pPr>
      <w:r>
        <w:rPr>
          <w:noProof/>
          <w:sz w:val="28"/>
          <w:szCs w:val="28"/>
        </w:rPr>
        <w:tab/>
      </w:r>
    </w:p>
    <w:p w:rsidR="00706D2A" w:rsidRDefault="00706D2A" w:rsidP="00706D2A">
      <w:pPr>
        <w:tabs>
          <w:tab w:val="left" w:pos="680"/>
          <w:tab w:val="left" w:pos="851"/>
          <w:tab w:val="left" w:pos="6240"/>
        </w:tabs>
        <w:ind w:firstLine="709"/>
        <w:rPr>
          <w:noProof/>
          <w:sz w:val="28"/>
          <w:szCs w:val="28"/>
        </w:rPr>
      </w:pPr>
    </w:p>
    <w:p w:rsidR="00706D2A" w:rsidRDefault="00706D2A" w:rsidP="00706D2A">
      <w:pPr>
        <w:tabs>
          <w:tab w:val="left" w:pos="680"/>
          <w:tab w:val="left" w:pos="851"/>
          <w:tab w:val="left" w:pos="6240"/>
        </w:tabs>
        <w:ind w:firstLine="709"/>
        <w:rPr>
          <w:sz w:val="28"/>
          <w:szCs w:val="28"/>
        </w:rPr>
      </w:pPr>
    </w:p>
    <w:p w:rsidR="00706D2A" w:rsidRDefault="00706D2A" w:rsidP="00706D2A">
      <w:pPr>
        <w:pStyle w:val="Style11"/>
        <w:widowControl/>
        <w:ind w:firstLine="709"/>
        <w:rPr>
          <w:bCs/>
          <w:sz w:val="28"/>
          <w:szCs w:val="28"/>
          <w:u w:val="single"/>
        </w:rPr>
      </w:pPr>
      <w:r>
        <w:rPr>
          <w:bCs/>
          <w:sz w:val="28"/>
          <w:szCs w:val="28"/>
          <w:u w:val="single"/>
        </w:rPr>
        <w:t>Рабочая программа дисциплины</w:t>
      </w:r>
    </w:p>
    <w:p w:rsidR="00706D2A" w:rsidRDefault="00706D2A" w:rsidP="00706D2A">
      <w:pPr>
        <w:pStyle w:val="Style11"/>
        <w:widowControl/>
        <w:ind w:firstLine="709"/>
        <w:rPr>
          <w:bCs/>
          <w:sz w:val="28"/>
          <w:szCs w:val="28"/>
          <w:u w:val="single"/>
        </w:rPr>
      </w:pPr>
    </w:p>
    <w:p w:rsidR="00706D2A" w:rsidRDefault="00706D2A" w:rsidP="00706D2A">
      <w:pPr>
        <w:tabs>
          <w:tab w:val="left" w:pos="680"/>
          <w:tab w:val="left" w:pos="851"/>
        </w:tabs>
        <w:ind w:firstLine="709"/>
        <w:jc w:val="center"/>
        <w:rPr>
          <w:b/>
          <w:sz w:val="28"/>
          <w:szCs w:val="28"/>
        </w:rPr>
      </w:pPr>
    </w:p>
    <w:p w:rsidR="00706D2A" w:rsidRDefault="00706D2A" w:rsidP="00706D2A">
      <w:pPr>
        <w:pStyle w:val="Style15"/>
        <w:tabs>
          <w:tab w:val="left" w:leader="underscore" w:pos="9856"/>
        </w:tabs>
        <w:ind w:firstLine="709"/>
        <w:jc w:val="center"/>
        <w:rPr>
          <w:rStyle w:val="FontStyle53"/>
          <w:sz w:val="28"/>
          <w:szCs w:val="28"/>
        </w:rPr>
      </w:pPr>
      <w:r>
        <w:rPr>
          <w:rStyle w:val="FontStyle53"/>
          <w:b w:val="0"/>
          <w:sz w:val="28"/>
          <w:szCs w:val="28"/>
        </w:rPr>
        <w:t>Научно-исследовательская работа в сфере  декоративно-прикладного искусства и народных промыслов</w:t>
      </w:r>
    </w:p>
    <w:p w:rsidR="00706D2A" w:rsidRDefault="00706D2A" w:rsidP="00706D2A">
      <w:pPr>
        <w:pStyle w:val="Style12"/>
        <w:spacing w:line="240" w:lineRule="auto"/>
        <w:ind w:firstLine="709"/>
        <w:jc w:val="center"/>
        <w:rPr>
          <w:rStyle w:val="FontStyle60"/>
          <w:sz w:val="22"/>
          <w:szCs w:val="22"/>
          <w:vertAlign w:val="superscript"/>
        </w:rPr>
      </w:pPr>
    </w:p>
    <w:p w:rsidR="00706D2A" w:rsidRDefault="00706D2A" w:rsidP="00706D2A">
      <w:pPr>
        <w:pStyle w:val="Style12"/>
        <w:spacing w:line="240" w:lineRule="auto"/>
        <w:ind w:firstLine="709"/>
        <w:jc w:val="center"/>
        <w:rPr>
          <w:rStyle w:val="FontStyle60"/>
          <w:sz w:val="22"/>
          <w:szCs w:val="22"/>
          <w:vertAlign w:val="superscript"/>
        </w:rPr>
      </w:pPr>
    </w:p>
    <w:p w:rsidR="00706D2A" w:rsidRDefault="00706D2A" w:rsidP="00706D2A">
      <w:pPr>
        <w:pStyle w:val="Style12"/>
        <w:spacing w:line="240" w:lineRule="auto"/>
        <w:ind w:firstLine="709"/>
        <w:rPr>
          <w:rStyle w:val="FontStyle60"/>
          <w:sz w:val="22"/>
          <w:szCs w:val="22"/>
          <w:vertAlign w:val="superscript"/>
        </w:rPr>
      </w:pPr>
    </w:p>
    <w:p w:rsidR="00706D2A" w:rsidRDefault="00706D2A" w:rsidP="00706D2A">
      <w:pPr>
        <w:pStyle w:val="Style12"/>
        <w:spacing w:line="240" w:lineRule="auto"/>
        <w:ind w:firstLine="709"/>
        <w:jc w:val="center"/>
        <w:rPr>
          <w:rStyle w:val="FontStyle60"/>
          <w:sz w:val="22"/>
          <w:szCs w:val="22"/>
          <w:vertAlign w:val="superscript"/>
        </w:rPr>
      </w:pPr>
    </w:p>
    <w:tbl>
      <w:tblPr>
        <w:tblW w:w="9889" w:type="dxa"/>
        <w:tblLook w:val="04A0" w:firstRow="1" w:lastRow="0" w:firstColumn="1" w:lastColumn="0" w:noHBand="0" w:noVBand="1"/>
      </w:tblPr>
      <w:tblGrid>
        <w:gridCol w:w="3646"/>
        <w:gridCol w:w="6243"/>
      </w:tblGrid>
      <w:tr w:rsidR="00706D2A" w:rsidTr="00706D2A">
        <w:trPr>
          <w:trHeight w:val="409"/>
        </w:trPr>
        <w:tc>
          <w:tcPr>
            <w:tcW w:w="3646" w:type="dxa"/>
            <w:hideMark/>
          </w:tcPr>
          <w:p w:rsidR="00706D2A" w:rsidRPr="002878CB" w:rsidRDefault="00706D2A" w:rsidP="002878CB">
            <w:pPr>
              <w:pStyle w:val="Style15"/>
              <w:tabs>
                <w:tab w:val="left" w:leader="underscore" w:pos="9524"/>
              </w:tabs>
              <w:jc w:val="left"/>
              <w:rPr>
                <w:rStyle w:val="FontStyle53"/>
                <w:b w:val="0"/>
                <w:sz w:val="28"/>
                <w:szCs w:val="28"/>
              </w:rPr>
            </w:pPr>
            <w:r w:rsidRPr="002878CB">
              <w:rPr>
                <w:rStyle w:val="FontStyle53"/>
                <w:b w:val="0"/>
                <w:i/>
                <w:sz w:val="28"/>
                <w:szCs w:val="28"/>
              </w:rPr>
              <w:t>Направление подготовки</w:t>
            </w:r>
          </w:p>
        </w:tc>
        <w:tc>
          <w:tcPr>
            <w:tcW w:w="6243" w:type="dxa"/>
            <w:tcBorders>
              <w:top w:val="nil"/>
              <w:left w:val="nil"/>
              <w:bottom w:val="single" w:sz="4" w:space="0" w:color="auto"/>
              <w:right w:val="nil"/>
            </w:tcBorders>
            <w:hideMark/>
          </w:tcPr>
          <w:p w:rsidR="00706D2A" w:rsidRDefault="002878CB" w:rsidP="002878CB">
            <w:pPr>
              <w:ind w:firstLine="41"/>
              <w:rPr>
                <w:rStyle w:val="FontStyle53"/>
                <w:b w:val="0"/>
                <w:bCs w:val="0"/>
                <w:sz w:val="28"/>
                <w:szCs w:val="28"/>
              </w:rPr>
            </w:pPr>
            <w:r w:rsidRPr="00A9247C">
              <w:rPr>
                <w:sz w:val="28"/>
                <w:szCs w:val="28"/>
              </w:rPr>
              <w:t>54.04.0</w:t>
            </w:r>
            <w:r w:rsidRPr="005E1777">
              <w:rPr>
                <w:sz w:val="28"/>
                <w:szCs w:val="28"/>
              </w:rPr>
              <w:t>2</w:t>
            </w:r>
            <w:r w:rsidRPr="00A9247C">
              <w:rPr>
                <w:sz w:val="28"/>
                <w:szCs w:val="28"/>
              </w:rPr>
              <w:t xml:space="preserve"> </w:t>
            </w:r>
            <w:r w:rsidRPr="005E1777">
              <w:rPr>
                <w:bCs/>
                <w:sz w:val="28"/>
                <w:szCs w:val="28"/>
              </w:rPr>
              <w:t>Декоративно-прикладное искусство и народные промыслы</w:t>
            </w:r>
          </w:p>
        </w:tc>
      </w:tr>
      <w:tr w:rsidR="00706D2A" w:rsidTr="00706D2A">
        <w:trPr>
          <w:trHeight w:val="402"/>
        </w:trPr>
        <w:tc>
          <w:tcPr>
            <w:tcW w:w="3646" w:type="dxa"/>
            <w:hideMark/>
          </w:tcPr>
          <w:p w:rsidR="002878CB" w:rsidRDefault="002878CB" w:rsidP="002878CB">
            <w:pPr>
              <w:pStyle w:val="Style15"/>
              <w:tabs>
                <w:tab w:val="left" w:leader="underscore" w:pos="9768"/>
              </w:tabs>
              <w:ind w:right="-5211"/>
              <w:jc w:val="left"/>
              <w:rPr>
                <w:rStyle w:val="FontStyle53"/>
                <w:b w:val="0"/>
                <w:i/>
                <w:sz w:val="28"/>
                <w:szCs w:val="28"/>
              </w:rPr>
            </w:pPr>
          </w:p>
          <w:p w:rsidR="00706D2A" w:rsidRPr="002878CB" w:rsidRDefault="00706D2A" w:rsidP="002878CB">
            <w:pPr>
              <w:pStyle w:val="Style15"/>
              <w:tabs>
                <w:tab w:val="left" w:leader="underscore" w:pos="9768"/>
              </w:tabs>
              <w:ind w:right="-5211"/>
              <w:jc w:val="left"/>
              <w:rPr>
                <w:rStyle w:val="FontStyle53"/>
                <w:b w:val="0"/>
                <w:sz w:val="28"/>
                <w:szCs w:val="28"/>
              </w:rPr>
            </w:pPr>
            <w:r w:rsidRPr="002878CB">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hideMark/>
          </w:tcPr>
          <w:p w:rsidR="002878CB" w:rsidRDefault="002878CB" w:rsidP="002878CB">
            <w:pPr>
              <w:pStyle w:val="Style4"/>
              <w:widowControl/>
              <w:spacing w:line="240" w:lineRule="auto"/>
              <w:ind w:firstLine="41"/>
              <w:jc w:val="both"/>
              <w:rPr>
                <w:rStyle w:val="FontStyle149"/>
                <w:sz w:val="28"/>
                <w:szCs w:val="28"/>
              </w:rPr>
            </w:pPr>
          </w:p>
          <w:p w:rsidR="00706D2A" w:rsidRDefault="00706D2A" w:rsidP="002878CB">
            <w:pPr>
              <w:pStyle w:val="Style4"/>
              <w:widowControl/>
              <w:spacing w:line="240" w:lineRule="auto"/>
              <w:ind w:firstLine="41"/>
              <w:jc w:val="both"/>
              <w:rPr>
                <w:rStyle w:val="FontStyle53"/>
                <w:b w:val="0"/>
                <w:bCs w:val="0"/>
                <w:sz w:val="28"/>
                <w:szCs w:val="28"/>
              </w:rPr>
            </w:pPr>
            <w:r>
              <w:rPr>
                <w:rStyle w:val="FontStyle149"/>
                <w:sz w:val="28"/>
                <w:szCs w:val="28"/>
              </w:rPr>
              <w:t>Художественно-творческая, научная и педагогическая   деятельность в области декоративно-прикладного искусства и народных промыслов</w:t>
            </w:r>
          </w:p>
        </w:tc>
      </w:tr>
      <w:tr w:rsidR="00706D2A" w:rsidTr="00706D2A">
        <w:tc>
          <w:tcPr>
            <w:tcW w:w="3646" w:type="dxa"/>
          </w:tcPr>
          <w:p w:rsidR="00706D2A" w:rsidRPr="002878CB" w:rsidRDefault="00706D2A" w:rsidP="002878CB">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tcPr>
          <w:p w:rsidR="00706D2A" w:rsidRDefault="00706D2A">
            <w:pPr>
              <w:pStyle w:val="Style15"/>
              <w:tabs>
                <w:tab w:val="left" w:leader="underscore" w:pos="9768"/>
              </w:tabs>
              <w:ind w:firstLine="709"/>
              <w:jc w:val="center"/>
              <w:rPr>
                <w:rStyle w:val="FontStyle53"/>
                <w:b w:val="0"/>
              </w:rPr>
            </w:pPr>
          </w:p>
        </w:tc>
      </w:tr>
      <w:tr w:rsidR="00706D2A" w:rsidTr="00706D2A">
        <w:tc>
          <w:tcPr>
            <w:tcW w:w="3646" w:type="dxa"/>
          </w:tcPr>
          <w:p w:rsidR="00706D2A" w:rsidRPr="002878CB" w:rsidRDefault="00706D2A" w:rsidP="002878CB">
            <w:pPr>
              <w:pStyle w:val="Style15"/>
              <w:tabs>
                <w:tab w:val="left" w:leader="underscore" w:pos="9768"/>
              </w:tabs>
              <w:jc w:val="left"/>
              <w:rPr>
                <w:rStyle w:val="FontStyle53"/>
                <w:b w:val="0"/>
                <w:sz w:val="28"/>
                <w:szCs w:val="28"/>
              </w:rPr>
            </w:pPr>
            <w:r w:rsidRPr="002878CB">
              <w:rPr>
                <w:rStyle w:val="FontStyle53"/>
                <w:b w:val="0"/>
                <w:i/>
                <w:sz w:val="28"/>
                <w:szCs w:val="28"/>
              </w:rPr>
              <w:t>Квалификация  выпускника</w:t>
            </w:r>
          </w:p>
        </w:tc>
        <w:tc>
          <w:tcPr>
            <w:tcW w:w="6243" w:type="dxa"/>
            <w:tcBorders>
              <w:top w:val="nil"/>
              <w:left w:val="nil"/>
              <w:bottom w:val="single" w:sz="4" w:space="0" w:color="auto"/>
              <w:right w:val="nil"/>
            </w:tcBorders>
          </w:tcPr>
          <w:p w:rsidR="00706D2A" w:rsidRDefault="00706D2A" w:rsidP="002878CB">
            <w:pPr>
              <w:ind w:firstLine="41"/>
              <w:rPr>
                <w:sz w:val="28"/>
                <w:szCs w:val="28"/>
              </w:rPr>
            </w:pPr>
            <w:r>
              <w:rPr>
                <w:sz w:val="28"/>
                <w:szCs w:val="28"/>
              </w:rPr>
              <w:t>магистр</w:t>
            </w:r>
          </w:p>
        </w:tc>
      </w:tr>
    </w:tbl>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rPr>
          <w:rStyle w:val="FontStyle53"/>
        </w:rPr>
      </w:pPr>
    </w:p>
    <w:p w:rsidR="00706D2A" w:rsidRDefault="00706D2A" w:rsidP="00706D2A">
      <w:pPr>
        <w:pStyle w:val="Style15"/>
        <w:tabs>
          <w:tab w:val="left" w:leader="underscore" w:pos="9768"/>
        </w:tabs>
        <w:ind w:firstLine="709"/>
        <w:jc w:val="center"/>
        <w:rPr>
          <w:rStyle w:val="FontStyle53"/>
          <w:b w:val="0"/>
          <w:sz w:val="28"/>
          <w:szCs w:val="28"/>
        </w:rPr>
      </w:pPr>
      <w:r>
        <w:rPr>
          <w:rStyle w:val="FontStyle53"/>
          <w:b w:val="0"/>
          <w:sz w:val="28"/>
          <w:szCs w:val="28"/>
        </w:rPr>
        <w:t>пос. Электроизолятор</w:t>
      </w:r>
    </w:p>
    <w:p w:rsidR="00706D2A" w:rsidRDefault="00706D2A" w:rsidP="00706D2A">
      <w:pPr>
        <w:pStyle w:val="Style15"/>
        <w:tabs>
          <w:tab w:val="left" w:leader="underscore" w:pos="9768"/>
        </w:tabs>
        <w:ind w:firstLine="709"/>
        <w:jc w:val="center"/>
        <w:rPr>
          <w:rStyle w:val="FontStyle53"/>
          <w:b w:val="0"/>
          <w:sz w:val="28"/>
          <w:szCs w:val="28"/>
        </w:rPr>
      </w:pPr>
    </w:p>
    <w:p w:rsidR="00706D2A" w:rsidRDefault="00706D2A" w:rsidP="00706D2A">
      <w:pPr>
        <w:pStyle w:val="Style15"/>
        <w:tabs>
          <w:tab w:val="left" w:leader="underscore" w:pos="9768"/>
        </w:tabs>
        <w:ind w:firstLine="709"/>
        <w:jc w:val="center"/>
        <w:rPr>
          <w:rStyle w:val="FontStyle53"/>
          <w:b w:val="0"/>
        </w:rPr>
      </w:pPr>
    </w:p>
    <w:p w:rsidR="002878CB" w:rsidRDefault="002878CB">
      <w:pPr>
        <w:spacing w:after="200" w:line="276" w:lineRule="auto"/>
        <w:rPr>
          <w:sz w:val="22"/>
          <w:szCs w:val="22"/>
        </w:rPr>
      </w:pPr>
      <w:r>
        <w:rPr>
          <w:sz w:val="22"/>
          <w:szCs w:val="22"/>
        </w:rPr>
        <w:br w:type="page"/>
      </w:r>
    </w:p>
    <w:p w:rsidR="00706D2A" w:rsidRPr="002878CB" w:rsidRDefault="00706D2A" w:rsidP="00706D2A">
      <w:pPr>
        <w:tabs>
          <w:tab w:val="left" w:pos="680"/>
          <w:tab w:val="left" w:pos="851"/>
        </w:tabs>
        <w:ind w:firstLine="709"/>
        <w:jc w:val="both"/>
        <w:rPr>
          <w:b/>
        </w:rPr>
      </w:pPr>
      <w:r w:rsidRPr="002878CB">
        <w:lastRenderedPageBreak/>
        <w:t xml:space="preserve">Рабочая программа дисциплины «Научно-исследовательская работа в сфере декоративно-прикладного искусства и народных промыслов» составлена в соответствии с требованиями федерального государственного образовательного стандарта высшего образования по направлению подготовки 54.04.02 </w:t>
      </w:r>
      <w:proofErr w:type="spellStart"/>
      <w:r w:rsidRPr="002878CB">
        <w:t>ДПИиНП</w:t>
      </w:r>
      <w:proofErr w:type="spellEnd"/>
    </w:p>
    <w:p w:rsidR="00706D2A" w:rsidRPr="002878CB" w:rsidRDefault="00706D2A" w:rsidP="00706D2A">
      <w:pPr>
        <w:ind w:firstLine="709"/>
        <w:jc w:val="both"/>
      </w:pPr>
      <w:r w:rsidRPr="002878CB">
        <w:t>Дисциплина относится к вариативной части Блока 1. Дисциплины (модули).</w:t>
      </w:r>
    </w:p>
    <w:p w:rsidR="00C9246C" w:rsidRPr="002878CB" w:rsidRDefault="00C9246C" w:rsidP="00C9246C">
      <w:pPr>
        <w:shd w:val="clear" w:color="auto" w:fill="FFFFFF"/>
        <w:ind w:firstLine="374"/>
        <w:jc w:val="both"/>
        <w:outlineLvl w:val="0"/>
        <w:rPr>
          <w:bCs/>
          <w:color w:val="22272F"/>
          <w:kern w:val="36"/>
        </w:rPr>
      </w:pPr>
      <w:r w:rsidRPr="002878CB">
        <w:rPr>
          <w:bCs/>
          <w:kern w:val="36"/>
        </w:rPr>
        <w:t xml:space="preserve">     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878C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878CB">
          <w:rPr>
            <w:bCs/>
            <w:color w:val="22272F"/>
            <w:kern w:val="36"/>
          </w:rPr>
          <w:t>2014 г</w:t>
        </w:r>
      </w:smartTag>
      <w:r w:rsidRPr="002878CB">
        <w:rPr>
          <w:bCs/>
          <w:color w:val="22272F"/>
          <w:kern w:val="36"/>
        </w:rPr>
        <w:t>. N АК-44/05вн).</w:t>
      </w:r>
    </w:p>
    <w:p w:rsidR="00C9246C" w:rsidRPr="002878CB" w:rsidRDefault="00C9246C" w:rsidP="00C9246C">
      <w:pPr>
        <w:shd w:val="clear" w:color="auto" w:fill="FFFFFF"/>
        <w:ind w:firstLine="374"/>
        <w:jc w:val="both"/>
        <w:outlineLvl w:val="0"/>
        <w:rPr>
          <w:bCs/>
          <w:kern w:val="36"/>
        </w:rPr>
      </w:pPr>
      <w:r w:rsidRPr="002878C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9246C" w:rsidRPr="002878CB" w:rsidRDefault="00C9246C" w:rsidP="00C9246C">
      <w:pPr>
        <w:ind w:firstLine="709"/>
        <w:jc w:val="both"/>
      </w:pPr>
    </w:p>
    <w:p w:rsidR="00706D2A" w:rsidRDefault="00706D2A" w:rsidP="00706D2A">
      <w:pPr>
        <w:rPr>
          <w:sz w:val="22"/>
          <w:szCs w:val="22"/>
        </w:rPr>
        <w:sectPr w:rsidR="00706D2A">
          <w:pgSz w:w="12240" w:h="15840"/>
          <w:pgMar w:top="1134" w:right="850" w:bottom="1134" w:left="1701" w:header="720" w:footer="720" w:gutter="0"/>
          <w:cols w:space="720"/>
        </w:sectPr>
      </w:pPr>
    </w:p>
    <w:p w:rsidR="00706D2A" w:rsidRPr="002878CB" w:rsidRDefault="00706D2A" w:rsidP="006149CA">
      <w:pPr>
        <w:tabs>
          <w:tab w:val="left" w:pos="6131"/>
        </w:tabs>
        <w:autoSpaceDE w:val="0"/>
        <w:autoSpaceDN w:val="0"/>
        <w:adjustRightInd w:val="0"/>
        <w:jc w:val="both"/>
        <w:rPr>
          <w:b/>
          <w:bCs/>
          <w:i/>
          <w:iCs/>
        </w:rPr>
      </w:pPr>
      <w:r w:rsidRPr="002878CB">
        <w:rPr>
          <w:b/>
          <w:bCs/>
          <w:i/>
          <w:iCs/>
        </w:rPr>
        <w:t xml:space="preserve">1.Перечень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706D2A" w:rsidRPr="002878CB" w:rsidRDefault="00706D2A" w:rsidP="00706D2A">
      <w:pPr>
        <w:tabs>
          <w:tab w:val="left" w:pos="6131"/>
        </w:tabs>
        <w:autoSpaceDE w:val="0"/>
        <w:autoSpaceDN w:val="0"/>
        <w:adjustRightInd w:val="0"/>
        <w:ind w:left="142" w:firstLine="709"/>
        <w:jc w:val="both"/>
        <w:rPr>
          <w:b/>
          <w:bCs/>
          <w:i/>
          <w:iCs/>
        </w:rPr>
      </w:pPr>
    </w:p>
    <w:p w:rsidR="00706D2A" w:rsidRDefault="00706D2A" w:rsidP="00706D2A">
      <w:pPr>
        <w:tabs>
          <w:tab w:val="left" w:pos="6131"/>
        </w:tabs>
        <w:autoSpaceDE w:val="0"/>
        <w:autoSpaceDN w:val="0"/>
        <w:adjustRightInd w:val="0"/>
        <w:ind w:left="142" w:firstLine="709"/>
        <w:jc w:val="both"/>
        <w:rPr>
          <w:b/>
          <w:bCs/>
          <w:i/>
          <w:iCs/>
          <w:sz w:val="22"/>
          <w:szCs w:val="22"/>
        </w:rPr>
      </w:pPr>
    </w:p>
    <w:tbl>
      <w:tblPr>
        <w:tblW w:w="98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0"/>
        <w:gridCol w:w="3684"/>
        <w:gridCol w:w="3826"/>
      </w:tblGrid>
      <w:tr w:rsidR="00706D2A" w:rsidTr="00706D2A">
        <w:tc>
          <w:tcPr>
            <w:tcW w:w="2300"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Компетенция</w:t>
            </w:r>
          </w:p>
        </w:tc>
        <w:tc>
          <w:tcPr>
            <w:tcW w:w="3684"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Индикаторы достижения компетенций</w:t>
            </w:r>
          </w:p>
        </w:tc>
        <w:tc>
          <w:tcPr>
            <w:tcW w:w="3826"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both"/>
              <w:rPr>
                <w:b/>
                <w:sz w:val="22"/>
                <w:szCs w:val="22"/>
              </w:rPr>
            </w:pPr>
            <w:r>
              <w:rPr>
                <w:b/>
                <w:sz w:val="22"/>
                <w:szCs w:val="22"/>
              </w:rPr>
              <w:t>Планируемые результаты обучения по дисциплине</w:t>
            </w:r>
          </w:p>
        </w:tc>
      </w:tr>
      <w:tr w:rsidR="00706D2A" w:rsidTr="00706D2A">
        <w:trPr>
          <w:trHeight w:val="416"/>
        </w:trPr>
        <w:tc>
          <w:tcPr>
            <w:tcW w:w="2300" w:type="dxa"/>
            <w:tcBorders>
              <w:top w:val="single" w:sz="4" w:space="0" w:color="auto"/>
              <w:left w:val="single" w:sz="4" w:space="0" w:color="auto"/>
              <w:bottom w:val="single" w:sz="4" w:space="0" w:color="auto"/>
              <w:right w:val="single" w:sz="4" w:space="0" w:color="auto"/>
            </w:tcBorders>
            <w:hideMark/>
          </w:tcPr>
          <w:p w:rsidR="00706D2A" w:rsidRDefault="00706D2A" w:rsidP="004171B6">
            <w:pPr>
              <w:rPr>
                <w:sz w:val="22"/>
                <w:szCs w:val="22"/>
              </w:rPr>
            </w:pPr>
            <w:r>
              <w:rPr>
                <w:rFonts w:eastAsia="Calibri"/>
                <w:sz w:val="22"/>
                <w:szCs w:val="22"/>
                <w:lang w:eastAsia="en-US"/>
              </w:rPr>
              <w:t xml:space="preserve">УК-1. </w:t>
            </w:r>
            <w:r>
              <w:t>Способен осуществлять критический анализ проблемных ситуаций на основе системного подхода, вырабатывать стратегию действий</w:t>
            </w:r>
          </w:p>
        </w:tc>
        <w:tc>
          <w:tcPr>
            <w:tcW w:w="3684" w:type="dxa"/>
            <w:tcBorders>
              <w:top w:val="single" w:sz="4" w:space="0" w:color="auto"/>
              <w:left w:val="single" w:sz="4" w:space="0" w:color="auto"/>
              <w:bottom w:val="single" w:sz="4" w:space="0" w:color="auto"/>
              <w:right w:val="single" w:sz="4" w:space="0" w:color="auto"/>
            </w:tcBorders>
            <w:hideMark/>
          </w:tcPr>
          <w:p w:rsidR="00706D2A" w:rsidRDefault="00706D2A" w:rsidP="004171B6">
            <w:pPr>
              <w:spacing w:after="25"/>
              <w:ind w:left="-2" w:right="5"/>
            </w:pPr>
            <w:r>
              <w:t xml:space="preserve">УК-1.1. Знать виды, методы и  концепции критического анализа. </w:t>
            </w:r>
          </w:p>
          <w:p w:rsidR="00706D2A" w:rsidRDefault="00706D2A" w:rsidP="004171B6">
            <w:pPr>
              <w:spacing w:after="35" w:line="244" w:lineRule="auto"/>
              <w:ind w:left="6" w:right="9"/>
            </w:pPr>
            <w:r>
              <w:t xml:space="preserve">УК-1.2. Уметь применять виды, методы и концепции критического анализа при выработке плана действий в проблемных ситуациях. </w:t>
            </w:r>
          </w:p>
          <w:p w:rsidR="00706D2A" w:rsidRDefault="00706D2A" w:rsidP="004171B6">
            <w:pPr>
              <w:autoSpaceDE w:val="0"/>
              <w:autoSpaceDN w:val="0"/>
              <w:adjustRightInd w:val="0"/>
              <w:rPr>
                <w:rFonts w:eastAsia="Calibri"/>
                <w:sz w:val="22"/>
                <w:szCs w:val="22"/>
                <w:lang w:eastAsia="en-US"/>
              </w:rPr>
            </w:pPr>
            <w:r>
              <w:t>УК-1.3. Владеть основными принципами, определяющими цель и стратегию решения сложных ситуаций</w:t>
            </w:r>
          </w:p>
        </w:tc>
        <w:tc>
          <w:tcPr>
            <w:tcW w:w="3826" w:type="dxa"/>
            <w:tcBorders>
              <w:top w:val="single" w:sz="4" w:space="0" w:color="auto"/>
              <w:left w:val="single" w:sz="4" w:space="0" w:color="auto"/>
              <w:bottom w:val="single" w:sz="4" w:space="0" w:color="auto"/>
              <w:right w:val="single" w:sz="4" w:space="0" w:color="auto"/>
            </w:tcBorders>
            <w:hideMark/>
          </w:tcPr>
          <w:p w:rsidR="00706D2A" w:rsidRDefault="00706D2A" w:rsidP="004171B6">
            <w:pPr>
              <w:autoSpaceDE w:val="0"/>
              <w:autoSpaceDN w:val="0"/>
              <w:adjustRightInd w:val="0"/>
              <w:rPr>
                <w:rFonts w:eastAsia="Calibri"/>
                <w:lang w:eastAsia="en-US"/>
              </w:rPr>
            </w:pPr>
            <w:r>
              <w:rPr>
                <w:rFonts w:eastAsia="Calibri"/>
                <w:lang w:eastAsia="en-US"/>
              </w:rPr>
              <w:t>Знает:</w:t>
            </w:r>
          </w:p>
          <w:p w:rsidR="00706D2A" w:rsidRDefault="00706D2A" w:rsidP="004171B6">
            <w:pPr>
              <w:autoSpaceDE w:val="0"/>
              <w:autoSpaceDN w:val="0"/>
              <w:adjustRightInd w:val="0"/>
              <w:rPr>
                <w:rFonts w:eastAsia="Calibri"/>
                <w:lang w:eastAsia="en-US"/>
              </w:rPr>
            </w:pPr>
            <w:r>
              <w:rPr>
                <w:rFonts w:eastAsia="Calibri"/>
                <w:lang w:eastAsia="en-US"/>
              </w:rPr>
              <w:t>- основы системного подхода, методов поиска, анализа и синтеза информации для осуществления критического анализа проблемных ситуаций и вырабатывания стратегии действий в области декоративно-прикладного искусства и народных промыслов</w:t>
            </w:r>
          </w:p>
          <w:p w:rsidR="00706D2A" w:rsidRDefault="00706D2A" w:rsidP="004171B6">
            <w:pPr>
              <w:autoSpaceDE w:val="0"/>
              <w:autoSpaceDN w:val="0"/>
              <w:adjustRightInd w:val="0"/>
              <w:rPr>
                <w:rFonts w:eastAsia="Calibri"/>
                <w:lang w:eastAsia="en-US"/>
              </w:rPr>
            </w:pPr>
            <w:r>
              <w:rPr>
                <w:rFonts w:eastAsia="Calibri"/>
                <w:lang w:eastAsia="en-US"/>
              </w:rPr>
              <w:t>Умеет:</w:t>
            </w:r>
          </w:p>
          <w:p w:rsidR="00706D2A" w:rsidRDefault="00706D2A" w:rsidP="004171B6">
            <w:pPr>
              <w:spacing w:after="35" w:line="244" w:lineRule="auto"/>
              <w:ind w:left="6" w:right="9"/>
            </w:pPr>
            <w:r>
              <w:rPr>
                <w:rFonts w:eastAsia="Calibri"/>
                <w:lang w:eastAsia="en-US"/>
              </w:rPr>
              <w:t xml:space="preserve">-  </w:t>
            </w:r>
            <w:r>
              <w:t>применять виды, методы и концепции критического анализа при выработке плана действий в проблемных ситуациях в сфере декоративно-прикладного искусства и народных промыслов</w:t>
            </w:r>
          </w:p>
          <w:p w:rsidR="00706D2A" w:rsidRDefault="00706D2A" w:rsidP="004171B6">
            <w:pPr>
              <w:autoSpaceDE w:val="0"/>
              <w:autoSpaceDN w:val="0"/>
              <w:adjustRightInd w:val="0"/>
              <w:rPr>
                <w:rFonts w:eastAsia="Calibri"/>
                <w:lang w:eastAsia="en-US"/>
              </w:rPr>
            </w:pPr>
            <w:r>
              <w:rPr>
                <w:rFonts w:eastAsia="Calibri"/>
                <w:lang w:eastAsia="en-US"/>
              </w:rPr>
              <w:t>Владеет:</w:t>
            </w:r>
          </w:p>
          <w:p w:rsidR="00706D2A" w:rsidRDefault="00706D2A" w:rsidP="004171B6">
            <w:pPr>
              <w:autoSpaceDE w:val="0"/>
              <w:autoSpaceDN w:val="0"/>
              <w:adjustRightInd w:val="0"/>
              <w:rPr>
                <w:b/>
                <w:bCs/>
                <w:sz w:val="22"/>
                <w:szCs w:val="22"/>
              </w:rPr>
            </w:pPr>
            <w:r>
              <w:t>- основными принципами, определяющими цель и стратегию решения сложных ситуаций в и сфере декоративно-прикладного искусства и народных промыслов.</w:t>
            </w:r>
          </w:p>
        </w:tc>
      </w:tr>
      <w:tr w:rsidR="00706D2A" w:rsidTr="00706D2A">
        <w:trPr>
          <w:trHeight w:val="416"/>
        </w:trPr>
        <w:tc>
          <w:tcPr>
            <w:tcW w:w="2300" w:type="dxa"/>
            <w:tcBorders>
              <w:top w:val="single" w:sz="4" w:space="0" w:color="auto"/>
              <w:left w:val="single" w:sz="4" w:space="0" w:color="auto"/>
              <w:bottom w:val="single" w:sz="4" w:space="0" w:color="auto"/>
              <w:right w:val="single" w:sz="4" w:space="0" w:color="auto"/>
            </w:tcBorders>
            <w:hideMark/>
          </w:tcPr>
          <w:p w:rsidR="00706D2A" w:rsidRDefault="00706D2A" w:rsidP="004171B6">
            <w:pPr>
              <w:autoSpaceDE w:val="0"/>
              <w:autoSpaceDN w:val="0"/>
              <w:adjustRightInd w:val="0"/>
              <w:rPr>
                <w:lang w:eastAsia="en-US"/>
              </w:rPr>
            </w:pPr>
            <w:r>
              <w:t>ПК-1. Способен осуществлять разработку программ и выбор инструментария проведения научных исследований в сфере декоративно-прикладного искусства</w:t>
            </w:r>
          </w:p>
        </w:tc>
        <w:tc>
          <w:tcPr>
            <w:tcW w:w="3684" w:type="dxa"/>
            <w:tcBorders>
              <w:top w:val="single" w:sz="4" w:space="0" w:color="auto"/>
              <w:left w:val="single" w:sz="4" w:space="0" w:color="auto"/>
              <w:bottom w:val="single" w:sz="4" w:space="0" w:color="auto"/>
              <w:right w:val="single" w:sz="4" w:space="0" w:color="auto"/>
            </w:tcBorders>
            <w:hideMark/>
          </w:tcPr>
          <w:p w:rsidR="00706D2A" w:rsidRDefault="00706D2A" w:rsidP="004171B6">
            <w:pPr>
              <w:autoSpaceDE w:val="0"/>
              <w:autoSpaceDN w:val="0"/>
              <w:adjustRightInd w:val="0"/>
              <w:rPr>
                <w:lang w:eastAsia="en-US"/>
              </w:rPr>
            </w:pPr>
            <w:r>
              <w:t xml:space="preserve">ПК-1.1. </w:t>
            </w:r>
          </w:p>
          <w:p w:rsidR="00706D2A" w:rsidRDefault="00706D2A" w:rsidP="004171B6">
            <w:pPr>
              <w:pStyle w:val="a5"/>
              <w:ind w:left="0"/>
              <w:rPr>
                <w:b/>
              </w:rPr>
            </w:pPr>
            <w:r>
              <w:t>Знает последовательность проведения научных исследований в сфере декоративно-прикладного искусства и народных промыслов;</w:t>
            </w:r>
          </w:p>
          <w:p w:rsidR="00706D2A" w:rsidRDefault="00706D2A" w:rsidP="004171B6">
            <w:pPr>
              <w:autoSpaceDE w:val="0"/>
              <w:autoSpaceDN w:val="0"/>
              <w:adjustRightInd w:val="0"/>
            </w:pPr>
            <w:r>
              <w:t xml:space="preserve">ПК-1.2. </w:t>
            </w:r>
          </w:p>
          <w:p w:rsidR="00706D2A" w:rsidRDefault="00706D2A" w:rsidP="004171B6">
            <w:pPr>
              <w:rPr>
                <w:b/>
              </w:rPr>
            </w:pPr>
            <w:r>
              <w:t>Умеет осуществлять разработку программ и выбор инструментария проведения научных исследований в сфере декоративно-прикладного искусства и народных промыслов;</w:t>
            </w:r>
          </w:p>
          <w:p w:rsidR="00706D2A" w:rsidRDefault="00706D2A" w:rsidP="004171B6">
            <w:pPr>
              <w:autoSpaceDE w:val="0"/>
              <w:autoSpaceDN w:val="0"/>
              <w:adjustRightInd w:val="0"/>
            </w:pPr>
            <w:r>
              <w:t xml:space="preserve">ПК-1.3. </w:t>
            </w:r>
          </w:p>
          <w:p w:rsidR="00706D2A" w:rsidRDefault="00706D2A" w:rsidP="004171B6">
            <w:pPr>
              <w:autoSpaceDE w:val="0"/>
              <w:autoSpaceDN w:val="0"/>
              <w:adjustRightInd w:val="0"/>
              <w:rPr>
                <w:lang w:eastAsia="en-US"/>
              </w:rPr>
            </w:pPr>
            <w:r>
              <w:t>Владеет знаниями, методикой разработки программ проведения научных исследований в сфере декоративно-прикладного искусства и народных промыслов;</w:t>
            </w:r>
          </w:p>
        </w:tc>
        <w:tc>
          <w:tcPr>
            <w:tcW w:w="3826" w:type="dxa"/>
            <w:tcBorders>
              <w:top w:val="single" w:sz="4" w:space="0" w:color="auto"/>
              <w:left w:val="single" w:sz="4" w:space="0" w:color="auto"/>
              <w:bottom w:val="single" w:sz="4" w:space="0" w:color="auto"/>
              <w:right w:val="single" w:sz="4" w:space="0" w:color="auto"/>
            </w:tcBorders>
            <w:hideMark/>
          </w:tcPr>
          <w:p w:rsidR="00706D2A" w:rsidRDefault="00706D2A" w:rsidP="004171B6">
            <w:pPr>
              <w:autoSpaceDE w:val="0"/>
              <w:autoSpaceDN w:val="0"/>
              <w:adjustRightInd w:val="0"/>
              <w:rPr>
                <w:rFonts w:eastAsia="Calibri"/>
                <w:lang w:eastAsia="en-US"/>
              </w:rPr>
            </w:pPr>
            <w:r>
              <w:rPr>
                <w:rFonts w:eastAsia="Calibri"/>
                <w:lang w:eastAsia="en-US"/>
              </w:rPr>
              <w:t>Знает:</w:t>
            </w:r>
          </w:p>
          <w:p w:rsidR="00706D2A" w:rsidRDefault="00706D2A" w:rsidP="004171B6">
            <w:pPr>
              <w:autoSpaceDE w:val="0"/>
              <w:autoSpaceDN w:val="0"/>
              <w:adjustRightInd w:val="0"/>
              <w:rPr>
                <w:rFonts w:eastAsia="Calibri"/>
                <w:lang w:eastAsia="en-US"/>
              </w:rPr>
            </w:pPr>
            <w:r>
              <w:rPr>
                <w:rFonts w:eastAsia="Calibri"/>
                <w:lang w:eastAsia="en-US"/>
              </w:rPr>
              <w:t>- основные этапы проведения научных исследований в сфере декоративно-прикладного искусства и народных промыслов.</w:t>
            </w:r>
          </w:p>
          <w:p w:rsidR="00706D2A" w:rsidRDefault="00706D2A" w:rsidP="004171B6">
            <w:pPr>
              <w:autoSpaceDE w:val="0"/>
              <w:autoSpaceDN w:val="0"/>
              <w:adjustRightInd w:val="0"/>
              <w:rPr>
                <w:rFonts w:eastAsia="Calibri"/>
                <w:lang w:eastAsia="en-US"/>
              </w:rPr>
            </w:pPr>
            <w:r>
              <w:rPr>
                <w:rFonts w:eastAsia="Calibri"/>
                <w:lang w:eastAsia="en-US"/>
              </w:rPr>
              <w:t>Умеет:</w:t>
            </w:r>
          </w:p>
          <w:p w:rsidR="00706D2A" w:rsidRDefault="00706D2A" w:rsidP="004171B6">
            <w:pPr>
              <w:autoSpaceDE w:val="0"/>
              <w:autoSpaceDN w:val="0"/>
              <w:adjustRightInd w:val="0"/>
            </w:pPr>
            <w:r>
              <w:rPr>
                <w:rFonts w:eastAsia="Calibri"/>
                <w:lang w:eastAsia="en-US"/>
              </w:rPr>
              <w:t xml:space="preserve">- </w:t>
            </w:r>
            <w:r>
              <w:t>осуществлять разработку программ и выбор инструментария проведения научных исследований в сфере декоративно-прикладного искусства и народных промыслов.</w:t>
            </w:r>
          </w:p>
          <w:p w:rsidR="00706D2A" w:rsidRDefault="00706D2A" w:rsidP="004171B6">
            <w:pPr>
              <w:autoSpaceDE w:val="0"/>
              <w:autoSpaceDN w:val="0"/>
              <w:adjustRightInd w:val="0"/>
            </w:pPr>
            <w:r>
              <w:t>Владеет:</w:t>
            </w:r>
          </w:p>
          <w:p w:rsidR="00706D2A" w:rsidRDefault="00706D2A" w:rsidP="004171B6">
            <w:pPr>
              <w:autoSpaceDE w:val="0"/>
              <w:autoSpaceDN w:val="0"/>
              <w:adjustRightInd w:val="0"/>
              <w:rPr>
                <w:rFonts w:eastAsia="Calibri"/>
                <w:lang w:eastAsia="en-US"/>
              </w:rPr>
            </w:pPr>
            <w:r>
              <w:t>- знаниями, методикой разработки программ проведения научных исследований в сфере декоративно-прикладного искусства и народных промыслов.</w:t>
            </w:r>
            <w:r>
              <w:rPr>
                <w:rFonts w:eastAsia="Calibri"/>
                <w:lang w:eastAsia="en-US"/>
              </w:rPr>
              <w:t xml:space="preserve"> </w:t>
            </w:r>
          </w:p>
        </w:tc>
      </w:tr>
      <w:tr w:rsidR="00706D2A" w:rsidTr="00706D2A">
        <w:trPr>
          <w:trHeight w:val="20"/>
        </w:trPr>
        <w:tc>
          <w:tcPr>
            <w:tcW w:w="2300" w:type="dxa"/>
            <w:tcBorders>
              <w:top w:val="single" w:sz="4" w:space="0" w:color="auto"/>
              <w:left w:val="single" w:sz="4" w:space="0" w:color="auto"/>
              <w:bottom w:val="single" w:sz="4" w:space="0" w:color="auto"/>
              <w:right w:val="single" w:sz="4" w:space="0" w:color="auto"/>
            </w:tcBorders>
            <w:hideMark/>
          </w:tcPr>
          <w:p w:rsidR="00706D2A" w:rsidRDefault="00706D2A" w:rsidP="004171B6">
            <w:pPr>
              <w:autoSpaceDE w:val="0"/>
              <w:autoSpaceDN w:val="0"/>
              <w:adjustRightInd w:val="0"/>
              <w:rPr>
                <w:lang w:eastAsia="en-US"/>
              </w:rPr>
            </w:pPr>
            <w:r>
              <w:t>ПК-2. Способен проводить самостоятельные исследования в сфере декоративно-прикладного искусства, исследование процессов проектной деятельности оценивать полученные результаты и интерпретировать их.</w:t>
            </w:r>
          </w:p>
        </w:tc>
        <w:tc>
          <w:tcPr>
            <w:tcW w:w="3684" w:type="dxa"/>
            <w:tcBorders>
              <w:top w:val="single" w:sz="4" w:space="0" w:color="auto"/>
              <w:left w:val="single" w:sz="4" w:space="0" w:color="auto"/>
              <w:bottom w:val="single" w:sz="4" w:space="0" w:color="auto"/>
              <w:right w:val="single" w:sz="4" w:space="0" w:color="auto"/>
            </w:tcBorders>
            <w:hideMark/>
          </w:tcPr>
          <w:p w:rsidR="00706D2A" w:rsidRDefault="00706D2A" w:rsidP="004171B6">
            <w:pPr>
              <w:autoSpaceDE w:val="0"/>
              <w:autoSpaceDN w:val="0"/>
              <w:adjustRightInd w:val="0"/>
              <w:rPr>
                <w:lang w:eastAsia="en-US"/>
              </w:rPr>
            </w:pPr>
            <w:r>
              <w:t xml:space="preserve">ПК-2.1. </w:t>
            </w:r>
          </w:p>
          <w:p w:rsidR="00706D2A" w:rsidRDefault="00706D2A" w:rsidP="004171B6">
            <w:pPr>
              <w:pStyle w:val="a5"/>
              <w:ind w:left="0"/>
              <w:rPr>
                <w:b/>
              </w:rPr>
            </w:pPr>
            <w:r>
              <w:t xml:space="preserve">Знает основные методы самостоятельного проведения исследования в сфере декоративно-прикладного искусства и народных промыслов; способы оценки полученных результатов их интерпретацию </w:t>
            </w:r>
          </w:p>
          <w:p w:rsidR="00706D2A" w:rsidRDefault="00706D2A" w:rsidP="004171B6">
            <w:pPr>
              <w:autoSpaceDE w:val="0"/>
              <w:autoSpaceDN w:val="0"/>
              <w:adjustRightInd w:val="0"/>
            </w:pPr>
            <w:r>
              <w:t xml:space="preserve">ПК-2.2. </w:t>
            </w:r>
          </w:p>
          <w:p w:rsidR="00706D2A" w:rsidRDefault="00706D2A" w:rsidP="004171B6">
            <w:pPr>
              <w:rPr>
                <w:b/>
              </w:rPr>
            </w:pPr>
            <w:r>
              <w:t>Умеет самостоятельно использовать новые методы исследования в практической деятельности, в области декоративно-прикладного искусство и народных промыслов; оценить полученные результаты и интерпретировать их;</w:t>
            </w:r>
          </w:p>
          <w:p w:rsidR="00706D2A" w:rsidRDefault="00706D2A" w:rsidP="004171B6">
            <w:pPr>
              <w:autoSpaceDE w:val="0"/>
              <w:autoSpaceDN w:val="0"/>
              <w:adjustRightInd w:val="0"/>
            </w:pPr>
            <w:r>
              <w:t xml:space="preserve">ПК-2.3. </w:t>
            </w:r>
          </w:p>
          <w:p w:rsidR="00706D2A" w:rsidRDefault="00706D2A" w:rsidP="004171B6">
            <w:pPr>
              <w:autoSpaceDE w:val="0"/>
              <w:autoSpaceDN w:val="0"/>
              <w:adjustRightInd w:val="0"/>
              <w:rPr>
                <w:lang w:eastAsia="en-US"/>
              </w:rPr>
            </w:pPr>
            <w:r>
              <w:t>Владеет навыками проведения самостоятельных исследований в сфере декоративно-прикладного искусства и народных промыслов; навыками оценки полученных результатов и знаниями их интерпретации;</w:t>
            </w:r>
          </w:p>
        </w:tc>
        <w:tc>
          <w:tcPr>
            <w:tcW w:w="3826" w:type="dxa"/>
            <w:tcBorders>
              <w:top w:val="single" w:sz="4" w:space="0" w:color="auto"/>
              <w:left w:val="single" w:sz="4" w:space="0" w:color="auto"/>
              <w:bottom w:val="single" w:sz="4" w:space="0" w:color="auto"/>
              <w:right w:val="single" w:sz="4" w:space="0" w:color="auto"/>
            </w:tcBorders>
            <w:hideMark/>
          </w:tcPr>
          <w:p w:rsidR="00706D2A" w:rsidRDefault="00706D2A" w:rsidP="004171B6">
            <w:pPr>
              <w:rPr>
                <w:rFonts w:eastAsia="Calibri"/>
                <w:lang w:eastAsia="en-US"/>
              </w:rPr>
            </w:pPr>
            <w:r>
              <w:rPr>
                <w:rFonts w:eastAsia="Calibri"/>
                <w:lang w:eastAsia="en-US"/>
              </w:rPr>
              <w:t>Знает:</w:t>
            </w:r>
          </w:p>
          <w:p w:rsidR="00706D2A" w:rsidRDefault="00706D2A" w:rsidP="004171B6">
            <w:r>
              <w:rPr>
                <w:sz w:val="22"/>
                <w:szCs w:val="22"/>
              </w:rPr>
              <w:t xml:space="preserve">- </w:t>
            </w:r>
            <w:r>
              <w:t xml:space="preserve"> методологические  основы научного исследования в сфере декоративно-прикладного искусства и народных промыслов;</w:t>
            </w:r>
          </w:p>
          <w:p w:rsidR="00706D2A" w:rsidRDefault="00706D2A" w:rsidP="004171B6">
            <w:r>
              <w:t>- общенаучные методы исследования;</w:t>
            </w:r>
          </w:p>
          <w:p w:rsidR="00706D2A" w:rsidRDefault="00706D2A" w:rsidP="004171B6">
            <w:pPr>
              <w:rPr>
                <w:rFonts w:eastAsia="Calibri"/>
                <w:lang w:eastAsia="en-US"/>
              </w:rPr>
            </w:pPr>
            <w:r>
              <w:t xml:space="preserve">- </w:t>
            </w:r>
            <w:proofErr w:type="spellStart"/>
            <w:r>
              <w:t>частнонаучные</w:t>
            </w:r>
            <w:proofErr w:type="spellEnd"/>
            <w:r>
              <w:t xml:space="preserve"> методы научного исследования в сфере декоративно-прикладного искусства и народных промыслов.</w:t>
            </w:r>
            <w:r>
              <w:rPr>
                <w:rFonts w:eastAsia="Calibri"/>
                <w:lang w:eastAsia="en-US"/>
              </w:rPr>
              <w:t xml:space="preserve">                                      </w:t>
            </w:r>
          </w:p>
          <w:p w:rsidR="00706D2A" w:rsidRDefault="00706D2A" w:rsidP="004171B6">
            <w:pPr>
              <w:autoSpaceDE w:val="0"/>
              <w:autoSpaceDN w:val="0"/>
              <w:adjustRightInd w:val="0"/>
              <w:rPr>
                <w:sz w:val="22"/>
                <w:szCs w:val="22"/>
              </w:rPr>
            </w:pPr>
            <w:r>
              <w:rPr>
                <w:sz w:val="22"/>
                <w:szCs w:val="22"/>
              </w:rPr>
              <w:t>Умеет:</w:t>
            </w:r>
          </w:p>
          <w:p w:rsidR="00706D2A" w:rsidRDefault="00706D2A" w:rsidP="004171B6">
            <w:pPr>
              <w:autoSpaceDE w:val="0"/>
              <w:autoSpaceDN w:val="0"/>
              <w:adjustRightInd w:val="0"/>
            </w:pPr>
            <w:r>
              <w:rPr>
                <w:rFonts w:eastAsia="Calibri"/>
                <w:lang w:eastAsia="en-US"/>
              </w:rPr>
              <w:t>-</w:t>
            </w:r>
            <w:r>
              <w:t xml:space="preserve"> вести поиск, систематизировать,  анализировать,  творчески интерпретировать научную информацию в области декоративно-прикладного искусства и народных промыслов;</w:t>
            </w:r>
          </w:p>
          <w:p w:rsidR="00706D2A" w:rsidRDefault="00706D2A" w:rsidP="004171B6">
            <w:pPr>
              <w:autoSpaceDE w:val="0"/>
              <w:autoSpaceDN w:val="0"/>
              <w:adjustRightInd w:val="0"/>
              <w:rPr>
                <w:rFonts w:eastAsia="Calibri"/>
                <w:lang w:eastAsia="en-US"/>
              </w:rPr>
            </w:pPr>
            <w:r>
              <w:rPr>
                <w:rFonts w:eastAsia="Calibri"/>
                <w:lang w:eastAsia="en-US"/>
              </w:rPr>
              <w:t>- синтезировать полученные результаты, вырабатывать новые идеи, выявлять перспективные направления в области изучения  теории и  практики декоративно-прикладного искусства и народных промыслов;</w:t>
            </w:r>
          </w:p>
          <w:p w:rsidR="00706D2A" w:rsidRDefault="00706D2A" w:rsidP="004171B6">
            <w:pPr>
              <w:autoSpaceDE w:val="0"/>
              <w:autoSpaceDN w:val="0"/>
              <w:adjustRightInd w:val="0"/>
              <w:rPr>
                <w:rFonts w:eastAsia="Calibri"/>
                <w:sz w:val="22"/>
                <w:szCs w:val="22"/>
                <w:lang w:eastAsia="en-US"/>
              </w:rPr>
            </w:pPr>
            <w:r>
              <w:rPr>
                <w:rFonts w:eastAsia="Calibri"/>
                <w:sz w:val="22"/>
                <w:szCs w:val="22"/>
                <w:lang w:eastAsia="en-US"/>
              </w:rPr>
              <w:t>Владеет:</w:t>
            </w:r>
          </w:p>
          <w:p w:rsidR="00706D2A" w:rsidRDefault="00706D2A" w:rsidP="004171B6">
            <w:pPr>
              <w:autoSpaceDE w:val="0"/>
              <w:autoSpaceDN w:val="0"/>
              <w:adjustRightInd w:val="0"/>
              <w:jc w:val="both"/>
              <w:rPr>
                <w:rFonts w:eastAsia="Calibri"/>
                <w:lang w:eastAsia="en-US"/>
              </w:rPr>
            </w:pPr>
            <w:r>
              <w:rPr>
                <w:rFonts w:eastAsia="Calibri"/>
                <w:lang w:eastAsia="en-US"/>
              </w:rPr>
              <w:t>- основами научных подходов, выработанных на современной стадии развития декоративно-прикладного искусства и народных промыслов;</w:t>
            </w:r>
          </w:p>
          <w:p w:rsidR="00706D2A" w:rsidRDefault="00706D2A" w:rsidP="004171B6">
            <w:pPr>
              <w:autoSpaceDE w:val="0"/>
              <w:autoSpaceDN w:val="0"/>
              <w:adjustRightInd w:val="0"/>
              <w:rPr>
                <w:rFonts w:eastAsia="Calibri"/>
                <w:sz w:val="22"/>
                <w:szCs w:val="22"/>
                <w:lang w:eastAsia="en-US"/>
              </w:rPr>
            </w:pPr>
            <w:r>
              <w:t>- навыками научного подхода в определению проблематики, целей и задач научного исследования в сфере декоративно-прикладного искусства и народных промыслов.</w:t>
            </w:r>
          </w:p>
        </w:tc>
      </w:tr>
      <w:tr w:rsidR="00706D2A" w:rsidTr="00706D2A">
        <w:trPr>
          <w:trHeight w:val="20"/>
        </w:trPr>
        <w:tc>
          <w:tcPr>
            <w:tcW w:w="2300" w:type="dxa"/>
            <w:tcBorders>
              <w:top w:val="single" w:sz="4" w:space="0" w:color="auto"/>
              <w:left w:val="single" w:sz="4" w:space="0" w:color="auto"/>
              <w:bottom w:val="single" w:sz="4" w:space="0" w:color="auto"/>
              <w:right w:val="single" w:sz="4" w:space="0" w:color="auto"/>
            </w:tcBorders>
            <w:hideMark/>
          </w:tcPr>
          <w:p w:rsidR="00706D2A" w:rsidRDefault="00706D2A" w:rsidP="004171B6">
            <w:pPr>
              <w:rPr>
                <w:lang w:eastAsia="en-US"/>
              </w:rPr>
            </w:pPr>
            <w:r>
              <w:t xml:space="preserve">ПК-4. </w:t>
            </w:r>
            <w:r>
              <w:rPr>
                <w:bCs/>
              </w:rPr>
              <w:t>способностью синтезировать набор возможных решений задач или подходов к выполнению проекта, научно обосновать свои предложения и составить подробную спецификацию требований к проекту, готовностью к созданию проекта художественных произведений, предметов декоративно-прикладного искусства и изделий народных промыслов, разработке промышленного образца или производственной серии</w:t>
            </w:r>
          </w:p>
          <w:p w:rsidR="00706D2A" w:rsidRDefault="00706D2A">
            <w:pPr>
              <w:ind w:firstLine="709"/>
              <w:rPr>
                <w:lang w:eastAsia="en-US"/>
              </w:rPr>
            </w:pPr>
            <w:r>
              <w:t xml:space="preserve"> </w:t>
            </w:r>
          </w:p>
        </w:tc>
        <w:tc>
          <w:tcPr>
            <w:tcW w:w="3684" w:type="dxa"/>
            <w:tcBorders>
              <w:top w:val="single" w:sz="4" w:space="0" w:color="auto"/>
              <w:left w:val="single" w:sz="4" w:space="0" w:color="auto"/>
              <w:bottom w:val="single" w:sz="4" w:space="0" w:color="auto"/>
              <w:right w:val="single" w:sz="4" w:space="0" w:color="auto"/>
            </w:tcBorders>
            <w:hideMark/>
          </w:tcPr>
          <w:p w:rsidR="00706D2A" w:rsidRDefault="00706D2A" w:rsidP="004171B6">
            <w:pPr>
              <w:autoSpaceDE w:val="0"/>
              <w:autoSpaceDN w:val="0"/>
              <w:adjustRightInd w:val="0"/>
              <w:rPr>
                <w:lang w:eastAsia="en-US"/>
              </w:rPr>
            </w:pPr>
            <w:r>
              <w:t xml:space="preserve">ПК-4.1. </w:t>
            </w:r>
          </w:p>
          <w:p w:rsidR="00706D2A" w:rsidRDefault="00706D2A" w:rsidP="004171B6">
            <w:pPr>
              <w:autoSpaceDE w:val="0"/>
              <w:autoSpaceDN w:val="0"/>
              <w:adjustRightInd w:val="0"/>
            </w:pPr>
            <w:r>
              <w:t xml:space="preserve">Знает последовательность ведения проектной деятельности; систему закономерностей и взаимосвязей процесса проектирования изделий ДПИ; взаимосвязь с архитектурной средой;  стилистические особенности  художественной формы и образной системы изделий ДПИ; пути решения основных художественно-творческих задач проектирования; требования к проекту; методику научного обоснования своих предложений; спецификацию требований к проекту; </w:t>
            </w:r>
          </w:p>
          <w:p w:rsidR="00706D2A" w:rsidRDefault="00706D2A" w:rsidP="004171B6">
            <w:pPr>
              <w:autoSpaceDE w:val="0"/>
              <w:autoSpaceDN w:val="0"/>
              <w:adjustRightInd w:val="0"/>
            </w:pPr>
            <w:r>
              <w:t>ПК-4.2</w:t>
            </w:r>
          </w:p>
          <w:p w:rsidR="00706D2A" w:rsidRDefault="00706D2A" w:rsidP="004171B6">
            <w:pPr>
              <w:autoSpaceDE w:val="0"/>
              <w:autoSpaceDN w:val="0"/>
              <w:adjustRightInd w:val="0"/>
            </w:pPr>
            <w:r>
              <w:t>Умеет синтезировать набор возможных решений задач оптимальных вариантов создания проекта, воплощения художественного образа предметов ДПИ средствами проектной графики; на основе исследования аналогов и прототипов, литературы, выполнять проекты оригинальных авторских и традиционных изделий ДПИ; научно обосновать</w:t>
            </w:r>
            <w:r>
              <w:rPr>
                <w:bCs/>
              </w:rPr>
              <w:t xml:space="preserve"> свои предложения и составить подробную спецификацию требований к проекту</w:t>
            </w:r>
          </w:p>
          <w:p w:rsidR="00706D2A" w:rsidRDefault="00706D2A" w:rsidP="004171B6">
            <w:pPr>
              <w:autoSpaceDE w:val="0"/>
              <w:autoSpaceDN w:val="0"/>
              <w:adjustRightInd w:val="0"/>
            </w:pPr>
            <w:r>
              <w:t>ПК-4.3</w:t>
            </w:r>
          </w:p>
          <w:p w:rsidR="00706D2A" w:rsidRDefault="00706D2A" w:rsidP="004171B6">
            <w:pPr>
              <w:autoSpaceDE w:val="0"/>
              <w:autoSpaceDN w:val="0"/>
              <w:adjustRightInd w:val="0"/>
              <w:rPr>
                <w:lang w:eastAsia="en-US"/>
              </w:rPr>
            </w:pPr>
            <w:r>
              <w:t>Владеет осмысленным подходом к выполнению  художественных проектных задач; навыками последовательного ведения процесса проектирования художественных произведений, предметов декоративно-прикладного искусства, изделий народных промыслов; навыками научного обоснования своих   предложений и составления подробной спецификации требований к проекту.</w:t>
            </w:r>
          </w:p>
        </w:tc>
        <w:tc>
          <w:tcPr>
            <w:tcW w:w="3826" w:type="dxa"/>
            <w:tcBorders>
              <w:top w:val="single" w:sz="4" w:space="0" w:color="auto"/>
              <w:left w:val="single" w:sz="4" w:space="0" w:color="auto"/>
              <w:bottom w:val="single" w:sz="4" w:space="0" w:color="auto"/>
              <w:right w:val="single" w:sz="4" w:space="0" w:color="auto"/>
            </w:tcBorders>
            <w:hideMark/>
          </w:tcPr>
          <w:p w:rsidR="00706D2A" w:rsidRDefault="00706D2A" w:rsidP="004171B6">
            <w:r>
              <w:t>Знает:</w:t>
            </w:r>
          </w:p>
          <w:p w:rsidR="00706D2A" w:rsidRDefault="00706D2A" w:rsidP="004171B6">
            <w:r>
              <w:t>- систему закономерностей и взаимосвязей процесса проектирования изделий ДПИ и их связи с окружающей средой;</w:t>
            </w:r>
          </w:p>
          <w:p w:rsidR="00706D2A" w:rsidRDefault="00706D2A" w:rsidP="004171B6">
            <w:r>
              <w:t>- специфику и взаимосвязь художественно-образной системы и стилистических особенностей произведений ДПИ и народных промыслов;</w:t>
            </w:r>
          </w:p>
          <w:p w:rsidR="00706D2A" w:rsidRDefault="00706D2A" w:rsidP="004171B6">
            <w:r>
              <w:t>- основные требования к проекту и пути решения основных художественно-творческих задач проектирования произведений ДПИ и народных промыслов;</w:t>
            </w:r>
          </w:p>
          <w:p w:rsidR="00706D2A" w:rsidRDefault="00706D2A" w:rsidP="004171B6">
            <w:r>
              <w:t xml:space="preserve">-  методику научного обоснования своих предложений; спецификацию требований к проекту </w:t>
            </w:r>
          </w:p>
          <w:p w:rsidR="00706D2A" w:rsidRDefault="00706D2A" w:rsidP="004171B6">
            <w:r>
              <w:t>Умеет:</w:t>
            </w:r>
          </w:p>
          <w:p w:rsidR="00706D2A" w:rsidRDefault="00706D2A" w:rsidP="004171B6">
            <w:r>
              <w:t xml:space="preserve">- синтезировать набор возможных решений задач оптимальных вариантов создания проекта, воплощения художественного образа предметов ДПИ средствами проектной графики; </w:t>
            </w:r>
          </w:p>
          <w:p w:rsidR="00706D2A" w:rsidRDefault="00706D2A" w:rsidP="004171B6">
            <w:r>
              <w:t>- на основе исследования аналогов и прототипов, литературы, выполнять проекты оригинальных авторских и традиционных изделий ДПИ;</w:t>
            </w:r>
          </w:p>
          <w:p w:rsidR="00706D2A" w:rsidRDefault="00706D2A" w:rsidP="004171B6">
            <w:pPr>
              <w:autoSpaceDE w:val="0"/>
              <w:autoSpaceDN w:val="0"/>
              <w:adjustRightInd w:val="0"/>
              <w:rPr>
                <w:bCs/>
              </w:rPr>
            </w:pPr>
            <w:r>
              <w:t>- научно обосновать</w:t>
            </w:r>
            <w:r>
              <w:rPr>
                <w:bCs/>
              </w:rPr>
              <w:t xml:space="preserve"> свои предложения и составить подробную спецификацию требований к проекту.</w:t>
            </w:r>
          </w:p>
          <w:p w:rsidR="00706D2A" w:rsidRDefault="00706D2A" w:rsidP="004171B6">
            <w:pPr>
              <w:autoSpaceDE w:val="0"/>
              <w:autoSpaceDN w:val="0"/>
              <w:adjustRightInd w:val="0"/>
              <w:rPr>
                <w:bCs/>
              </w:rPr>
            </w:pPr>
            <w:r>
              <w:rPr>
                <w:bCs/>
              </w:rPr>
              <w:t>Владеет:</w:t>
            </w:r>
          </w:p>
          <w:p w:rsidR="00706D2A" w:rsidRDefault="00706D2A" w:rsidP="004171B6">
            <w:pPr>
              <w:autoSpaceDE w:val="0"/>
              <w:autoSpaceDN w:val="0"/>
              <w:adjustRightInd w:val="0"/>
            </w:pPr>
            <w:r>
              <w:rPr>
                <w:bCs/>
              </w:rPr>
              <w:t xml:space="preserve">- </w:t>
            </w:r>
            <w:r>
              <w:t>навыками последовательного ведения процесса проектирования художественных произведений, предметов декоративно-прикладного искусства, изделий народных промыслов;</w:t>
            </w:r>
          </w:p>
          <w:p w:rsidR="00706D2A" w:rsidRDefault="00706D2A" w:rsidP="004171B6">
            <w:pPr>
              <w:autoSpaceDE w:val="0"/>
              <w:autoSpaceDN w:val="0"/>
              <w:adjustRightInd w:val="0"/>
            </w:pPr>
            <w:r>
              <w:t>- навыками научного обоснования своих   предложений и составления подробной спецификации требований к проекту</w:t>
            </w:r>
          </w:p>
          <w:p w:rsidR="00706D2A" w:rsidRDefault="00706D2A">
            <w:pPr>
              <w:ind w:firstLine="709"/>
              <w:rPr>
                <w:sz w:val="22"/>
                <w:szCs w:val="22"/>
              </w:rPr>
            </w:pPr>
            <w:r>
              <w:t xml:space="preserve"> </w:t>
            </w:r>
          </w:p>
        </w:tc>
      </w:tr>
    </w:tbl>
    <w:p w:rsidR="00706D2A" w:rsidRPr="00C9246C" w:rsidRDefault="00706D2A" w:rsidP="00BC5491">
      <w:pPr>
        <w:tabs>
          <w:tab w:val="left" w:pos="6131"/>
          <w:tab w:val="left" w:pos="7410"/>
        </w:tabs>
        <w:autoSpaceDE w:val="0"/>
        <w:autoSpaceDN w:val="0"/>
        <w:adjustRightInd w:val="0"/>
        <w:ind w:left="142" w:firstLine="709"/>
        <w:jc w:val="both"/>
        <w:rPr>
          <w:b/>
          <w:bCs/>
          <w:i/>
          <w:iCs/>
          <w:sz w:val="22"/>
          <w:szCs w:val="22"/>
        </w:rPr>
      </w:pPr>
      <w:r w:rsidRPr="00C9246C">
        <w:rPr>
          <w:b/>
          <w:bCs/>
          <w:i/>
          <w:iCs/>
          <w:sz w:val="22"/>
          <w:szCs w:val="22"/>
        </w:rPr>
        <w:t>`</w:t>
      </w:r>
      <w:r w:rsidRPr="00C9246C">
        <w:rPr>
          <w:b/>
          <w:bCs/>
          <w:i/>
          <w:iCs/>
          <w:sz w:val="22"/>
          <w:szCs w:val="22"/>
        </w:rPr>
        <w:tab/>
      </w:r>
      <w:r w:rsidR="00BC5491" w:rsidRPr="00C9246C">
        <w:rPr>
          <w:b/>
          <w:bCs/>
          <w:i/>
          <w:iCs/>
          <w:sz w:val="22"/>
          <w:szCs w:val="22"/>
        </w:rPr>
        <w:tab/>
      </w:r>
    </w:p>
    <w:p w:rsidR="00706D2A" w:rsidRPr="002878CB" w:rsidRDefault="00BC5491" w:rsidP="00BC5491">
      <w:pPr>
        <w:pStyle w:val="a5"/>
        <w:ind w:left="142" w:firstLine="567"/>
        <w:jc w:val="both"/>
        <w:rPr>
          <w:b/>
          <w:i/>
        </w:rPr>
      </w:pPr>
      <w:r w:rsidRPr="002878CB">
        <w:rPr>
          <w:b/>
          <w:i/>
        </w:rPr>
        <w:t>2.</w:t>
      </w:r>
      <w:r w:rsidR="00706D2A" w:rsidRPr="002878CB">
        <w:rPr>
          <w:b/>
          <w:i/>
        </w:rPr>
        <w:t>Место дисциплины (модуля) в структуре образовательной программы</w:t>
      </w:r>
    </w:p>
    <w:p w:rsidR="00706D2A" w:rsidRPr="002878CB" w:rsidRDefault="00706D2A" w:rsidP="00706D2A">
      <w:pPr>
        <w:ind w:firstLine="709"/>
        <w:jc w:val="both"/>
      </w:pPr>
      <w:r w:rsidRPr="002878CB">
        <w:t xml:space="preserve">Дисциплина относится к обязательной вариативной части Блока 1 «Дисциплины (модули)» учебного плана. </w:t>
      </w:r>
    </w:p>
    <w:p w:rsidR="00C9246C" w:rsidRPr="002878CB" w:rsidRDefault="00C9246C" w:rsidP="00C9246C">
      <w:pPr>
        <w:shd w:val="clear" w:color="auto" w:fill="FFFFFF"/>
        <w:spacing w:line="322" w:lineRule="exact"/>
        <w:ind w:firstLine="142"/>
        <w:jc w:val="both"/>
        <w:rPr>
          <w:rFonts w:eastAsiaTheme="minorHAnsi"/>
          <w:shd w:val="clear" w:color="auto" w:fill="FFFFFF"/>
          <w:lang w:eastAsia="en-US"/>
        </w:rPr>
      </w:pPr>
      <w:r w:rsidRPr="002878CB">
        <w:rPr>
          <w:rFonts w:eastAsiaTheme="minorHAnsi"/>
          <w:shd w:val="clear" w:color="auto" w:fill="FFFFFF"/>
          <w:lang w:eastAsia="en-US"/>
        </w:rPr>
        <w:t>В рамках освоения программы магистратуры выпускники готовятся к решению задач профессиональной деятельности следующих типов: педагогической.</w:t>
      </w:r>
    </w:p>
    <w:p w:rsidR="00706D2A" w:rsidRPr="002878CB" w:rsidRDefault="00706D2A" w:rsidP="00706D2A">
      <w:pPr>
        <w:pStyle w:val="31"/>
        <w:shd w:val="clear" w:color="auto" w:fill="auto"/>
        <w:spacing w:line="240" w:lineRule="auto"/>
        <w:ind w:firstLine="709"/>
        <w:jc w:val="both"/>
        <w:rPr>
          <w:rFonts w:ascii="Times New Roman" w:hAnsi="Times New Roman" w:cs="Times New Roman"/>
          <w:sz w:val="24"/>
          <w:szCs w:val="24"/>
        </w:rPr>
      </w:pPr>
      <w:r w:rsidRPr="002878CB">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ОПОП.</w:t>
      </w:r>
    </w:p>
    <w:p w:rsidR="00706D2A" w:rsidRPr="002878CB" w:rsidRDefault="00706D2A" w:rsidP="00706D2A">
      <w:pPr>
        <w:pStyle w:val="31"/>
        <w:shd w:val="clear" w:color="auto" w:fill="auto"/>
        <w:spacing w:line="240" w:lineRule="auto"/>
        <w:ind w:firstLine="709"/>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706D2A" w:rsidRPr="002878CB" w:rsidTr="00706D2A">
        <w:tc>
          <w:tcPr>
            <w:tcW w:w="1967" w:type="dxa"/>
            <w:tcBorders>
              <w:top w:val="single" w:sz="4" w:space="0" w:color="auto"/>
              <w:left w:val="single" w:sz="4" w:space="0" w:color="auto"/>
              <w:bottom w:val="single" w:sz="4" w:space="0" w:color="auto"/>
              <w:right w:val="single" w:sz="4" w:space="0" w:color="auto"/>
            </w:tcBorders>
            <w:hideMark/>
          </w:tcPr>
          <w:p w:rsidR="00706D2A" w:rsidRPr="002878CB" w:rsidRDefault="00706D2A">
            <w:pPr>
              <w:suppressAutoHyphens/>
              <w:ind w:firstLine="709"/>
              <w:jc w:val="both"/>
            </w:pPr>
            <w:r w:rsidRPr="002878CB">
              <w:t>Код компетенции</w:t>
            </w:r>
          </w:p>
        </w:tc>
        <w:tc>
          <w:tcPr>
            <w:tcW w:w="2394" w:type="dxa"/>
            <w:tcBorders>
              <w:top w:val="single" w:sz="4" w:space="0" w:color="auto"/>
              <w:left w:val="single" w:sz="4" w:space="0" w:color="auto"/>
              <w:bottom w:val="single" w:sz="4" w:space="0" w:color="auto"/>
              <w:right w:val="single" w:sz="4" w:space="0" w:color="auto"/>
            </w:tcBorders>
            <w:hideMark/>
          </w:tcPr>
          <w:p w:rsidR="00706D2A" w:rsidRPr="002878CB" w:rsidRDefault="00706D2A">
            <w:pPr>
              <w:suppressAutoHyphens/>
              <w:ind w:firstLine="709"/>
              <w:jc w:val="both"/>
            </w:pPr>
            <w:r w:rsidRPr="002878CB">
              <w:t>Предшествующие дисциплины</w:t>
            </w:r>
          </w:p>
        </w:tc>
        <w:tc>
          <w:tcPr>
            <w:tcW w:w="2835" w:type="dxa"/>
            <w:tcBorders>
              <w:top w:val="single" w:sz="4" w:space="0" w:color="auto"/>
              <w:left w:val="single" w:sz="4" w:space="0" w:color="auto"/>
              <w:bottom w:val="single" w:sz="4" w:space="0" w:color="auto"/>
              <w:right w:val="single" w:sz="4" w:space="0" w:color="auto"/>
            </w:tcBorders>
            <w:hideMark/>
          </w:tcPr>
          <w:p w:rsidR="00706D2A" w:rsidRPr="002878CB" w:rsidRDefault="00706D2A">
            <w:pPr>
              <w:suppressAutoHyphens/>
              <w:ind w:firstLine="709"/>
              <w:jc w:val="both"/>
            </w:pPr>
            <w:r w:rsidRPr="002878CB">
              <w:t>Параллельно осваиваемые</w:t>
            </w:r>
          </w:p>
        </w:tc>
        <w:tc>
          <w:tcPr>
            <w:tcW w:w="2835" w:type="dxa"/>
            <w:tcBorders>
              <w:top w:val="single" w:sz="4" w:space="0" w:color="auto"/>
              <w:left w:val="single" w:sz="4" w:space="0" w:color="auto"/>
              <w:bottom w:val="single" w:sz="4" w:space="0" w:color="auto"/>
              <w:right w:val="single" w:sz="4" w:space="0" w:color="auto"/>
            </w:tcBorders>
            <w:hideMark/>
          </w:tcPr>
          <w:p w:rsidR="00706D2A" w:rsidRPr="002878CB" w:rsidRDefault="00706D2A">
            <w:pPr>
              <w:suppressAutoHyphens/>
              <w:ind w:firstLine="709"/>
              <w:jc w:val="both"/>
            </w:pPr>
            <w:r w:rsidRPr="002878CB">
              <w:t>Последующие дисциплины</w:t>
            </w:r>
          </w:p>
        </w:tc>
      </w:tr>
      <w:tr w:rsidR="00706D2A" w:rsidTr="00706D2A">
        <w:tc>
          <w:tcPr>
            <w:tcW w:w="1967" w:type="dxa"/>
            <w:tcBorders>
              <w:top w:val="single" w:sz="4" w:space="0" w:color="auto"/>
              <w:left w:val="single" w:sz="4" w:space="0" w:color="auto"/>
              <w:bottom w:val="single" w:sz="4" w:space="0" w:color="auto"/>
              <w:right w:val="single" w:sz="4" w:space="0" w:color="auto"/>
            </w:tcBorders>
            <w:hideMark/>
          </w:tcPr>
          <w:p w:rsidR="00706D2A" w:rsidRDefault="00706D2A">
            <w:pPr>
              <w:suppressAutoHyphens/>
              <w:ind w:firstLine="709"/>
              <w:jc w:val="both"/>
              <w:rPr>
                <w:sz w:val="22"/>
                <w:szCs w:val="22"/>
              </w:rPr>
            </w:pPr>
            <w:r>
              <w:rPr>
                <w:sz w:val="22"/>
                <w:szCs w:val="22"/>
              </w:rPr>
              <w:t>УК-1</w:t>
            </w:r>
          </w:p>
        </w:tc>
        <w:tc>
          <w:tcPr>
            <w:tcW w:w="2394"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jc w:val="both"/>
            </w:pPr>
            <w:r>
              <w:t>Философские проблемы науки и техники</w:t>
            </w:r>
          </w:p>
          <w:p w:rsidR="00706D2A" w:rsidRDefault="00706D2A" w:rsidP="0071414D">
            <w:pPr>
              <w:suppressAutoHyphens/>
              <w:jc w:val="both"/>
              <w:rPr>
                <w:sz w:val="22"/>
                <w:szCs w:val="22"/>
              </w:rPr>
            </w:pPr>
            <w:r>
              <w:t>Основы теории творчества</w:t>
            </w:r>
          </w:p>
        </w:tc>
        <w:tc>
          <w:tcPr>
            <w:tcW w:w="2835" w:type="dxa"/>
            <w:tcBorders>
              <w:top w:val="single" w:sz="4" w:space="0" w:color="auto"/>
              <w:left w:val="single" w:sz="4" w:space="0" w:color="auto"/>
              <w:bottom w:val="single" w:sz="4" w:space="0" w:color="auto"/>
              <w:right w:val="single" w:sz="4" w:space="0" w:color="auto"/>
            </w:tcBorders>
          </w:tcPr>
          <w:p w:rsidR="00706D2A" w:rsidRDefault="00706D2A" w:rsidP="0071414D">
            <w:pPr>
              <w:tabs>
                <w:tab w:val="center" w:pos="2806"/>
                <w:tab w:val="center" w:pos="6218"/>
                <w:tab w:val="center" w:pos="8057"/>
                <w:tab w:val="right" w:pos="10349"/>
              </w:tabs>
            </w:pPr>
            <w:r>
              <w:t>(У) научно-исследовательская работа  (получение первичных навыков научно-исследовательской работы)</w:t>
            </w:r>
          </w:p>
          <w:p w:rsidR="00706D2A" w:rsidRDefault="00706D2A">
            <w:pPr>
              <w:tabs>
                <w:tab w:val="center" w:pos="2806"/>
                <w:tab w:val="center" w:pos="6218"/>
                <w:tab w:val="center" w:pos="8057"/>
                <w:tab w:val="right" w:pos="10349"/>
              </w:tabs>
              <w:ind w:firstLine="709"/>
            </w:pP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pPr>
            <w:r>
              <w:t>(П) научно-исследовательская работа</w:t>
            </w:r>
          </w:p>
          <w:p w:rsidR="00706D2A" w:rsidRDefault="00706D2A" w:rsidP="0071414D">
            <w:pPr>
              <w:suppressAutoHyphens/>
            </w:pPr>
            <w:r>
              <w:t>(П) преддипломная практика</w:t>
            </w:r>
          </w:p>
          <w:p w:rsidR="00706D2A" w:rsidRDefault="00706D2A" w:rsidP="0071414D">
            <w:pPr>
              <w:suppressAutoHyphens/>
            </w:pPr>
            <w:r>
              <w:t>Подготовка к процедуре защиты и защита выпускной квалификационной работы</w:t>
            </w:r>
          </w:p>
          <w:p w:rsidR="00706D2A" w:rsidRDefault="00706D2A" w:rsidP="0071414D">
            <w:pPr>
              <w:suppressAutoHyphens/>
              <w:rPr>
                <w:sz w:val="22"/>
                <w:szCs w:val="22"/>
              </w:rPr>
            </w:pPr>
            <w:r>
              <w:t>Декоративно-прикладное искусство и народные промыслы  в современных условиях развития общества</w:t>
            </w:r>
          </w:p>
        </w:tc>
      </w:tr>
      <w:tr w:rsidR="00706D2A" w:rsidTr="00706D2A">
        <w:tc>
          <w:tcPr>
            <w:tcW w:w="1967" w:type="dxa"/>
            <w:tcBorders>
              <w:top w:val="single" w:sz="4" w:space="0" w:color="auto"/>
              <w:left w:val="single" w:sz="4" w:space="0" w:color="auto"/>
              <w:bottom w:val="single" w:sz="4" w:space="0" w:color="auto"/>
              <w:right w:val="single" w:sz="4" w:space="0" w:color="auto"/>
            </w:tcBorders>
            <w:hideMark/>
          </w:tcPr>
          <w:p w:rsidR="00706D2A" w:rsidRDefault="00706D2A">
            <w:pPr>
              <w:suppressAutoHyphens/>
              <w:ind w:firstLine="709"/>
              <w:jc w:val="both"/>
              <w:rPr>
                <w:sz w:val="22"/>
                <w:szCs w:val="22"/>
              </w:rPr>
            </w:pPr>
            <w:r>
              <w:rPr>
                <w:sz w:val="22"/>
                <w:szCs w:val="22"/>
              </w:rPr>
              <w:t>ПК-1</w:t>
            </w:r>
          </w:p>
        </w:tc>
        <w:tc>
          <w:tcPr>
            <w:tcW w:w="2394"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jc w:val="both"/>
              <w:rPr>
                <w:sz w:val="22"/>
                <w:szCs w:val="22"/>
              </w:rPr>
            </w:pPr>
            <w:r>
              <w:rPr>
                <w:sz w:val="22"/>
                <w:szCs w:val="22"/>
              </w:rPr>
              <w:t>Основы права в сфере культуры</w:t>
            </w: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jc w:val="both"/>
              <w:rPr>
                <w:sz w:val="22"/>
                <w:szCs w:val="22"/>
              </w:rPr>
            </w:pPr>
            <w:r>
              <w:rPr>
                <w:sz w:val="22"/>
                <w:szCs w:val="22"/>
              </w:rPr>
              <w:t>Основы государственной культурной политики Российской Федерации</w:t>
            </w: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pPr>
            <w:r>
              <w:t xml:space="preserve">(У) научно-исследовательская работа (получение первичных навыков научно-исследовательской работы); </w:t>
            </w:r>
          </w:p>
          <w:p w:rsidR="00706D2A" w:rsidRDefault="00706D2A" w:rsidP="0071414D">
            <w:pPr>
              <w:suppressAutoHyphens/>
            </w:pPr>
            <w:r>
              <w:t>(П) научно-исследовательская работа</w:t>
            </w:r>
          </w:p>
          <w:p w:rsidR="00706D2A" w:rsidRDefault="00706D2A" w:rsidP="0071414D">
            <w:pPr>
              <w:suppressAutoHyphens/>
            </w:pPr>
            <w:r>
              <w:t xml:space="preserve"> (П) преддипломная практика</w:t>
            </w:r>
          </w:p>
          <w:p w:rsidR="00706D2A" w:rsidRDefault="00706D2A" w:rsidP="0071414D">
            <w:pPr>
              <w:suppressAutoHyphens/>
            </w:pPr>
            <w:r>
              <w:t>Подготовка к процедуре защиты и защита выпускной квалификационной работы</w:t>
            </w:r>
          </w:p>
          <w:p w:rsidR="00706D2A" w:rsidRDefault="00706D2A" w:rsidP="0071414D">
            <w:pPr>
              <w:suppressAutoHyphens/>
              <w:jc w:val="both"/>
              <w:rPr>
                <w:sz w:val="22"/>
                <w:szCs w:val="22"/>
              </w:rPr>
            </w:pPr>
            <w:r>
              <w:t>Методика выполнения выпускной квалификационной работы</w:t>
            </w:r>
          </w:p>
        </w:tc>
      </w:tr>
      <w:tr w:rsidR="00706D2A" w:rsidTr="00706D2A">
        <w:tc>
          <w:tcPr>
            <w:tcW w:w="1967" w:type="dxa"/>
            <w:tcBorders>
              <w:top w:val="single" w:sz="4" w:space="0" w:color="auto"/>
              <w:left w:val="single" w:sz="4" w:space="0" w:color="auto"/>
              <w:bottom w:val="single" w:sz="4" w:space="0" w:color="auto"/>
              <w:right w:val="single" w:sz="4" w:space="0" w:color="auto"/>
            </w:tcBorders>
            <w:hideMark/>
          </w:tcPr>
          <w:p w:rsidR="00706D2A" w:rsidRDefault="00706D2A">
            <w:pPr>
              <w:suppressAutoHyphens/>
              <w:ind w:firstLine="709"/>
              <w:jc w:val="both"/>
              <w:rPr>
                <w:sz w:val="22"/>
                <w:szCs w:val="22"/>
              </w:rPr>
            </w:pPr>
            <w:r>
              <w:rPr>
                <w:sz w:val="22"/>
                <w:szCs w:val="22"/>
              </w:rPr>
              <w:t>ПК-2</w:t>
            </w:r>
          </w:p>
        </w:tc>
        <w:tc>
          <w:tcPr>
            <w:tcW w:w="2394" w:type="dxa"/>
            <w:tcBorders>
              <w:top w:val="single" w:sz="4" w:space="0" w:color="auto"/>
              <w:left w:val="single" w:sz="4" w:space="0" w:color="auto"/>
              <w:bottom w:val="single" w:sz="4" w:space="0" w:color="auto"/>
              <w:right w:val="single" w:sz="4" w:space="0" w:color="auto"/>
            </w:tcBorders>
            <w:hideMark/>
          </w:tcPr>
          <w:p w:rsidR="00706D2A" w:rsidRDefault="0071414D" w:rsidP="0071414D">
            <w:pPr>
              <w:suppressAutoHyphens/>
              <w:jc w:val="both"/>
              <w:rPr>
                <w:sz w:val="22"/>
                <w:szCs w:val="22"/>
              </w:rPr>
            </w:pPr>
            <w:r>
              <w:t>М</w:t>
            </w:r>
            <w:r w:rsidR="00706D2A">
              <w:t xml:space="preserve">етодологические основы проектирования в </w:t>
            </w:r>
            <w:proofErr w:type="spellStart"/>
            <w:r w:rsidR="00706D2A">
              <w:t>ДПИиНП</w:t>
            </w:r>
            <w:proofErr w:type="spellEnd"/>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jc w:val="both"/>
              <w:rPr>
                <w:sz w:val="22"/>
                <w:szCs w:val="22"/>
              </w:rPr>
            </w:pPr>
            <w:r>
              <w:t>Проектирование в  сфере декоративно-прикладного искусства  и народных промыслов</w:t>
            </w: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pPr>
            <w:r>
              <w:t>Проектирование в  сфере декоративно-прикладного искусства  и народных промыслов (П) проектная практика (П) научно-исследовательская работа</w:t>
            </w:r>
          </w:p>
          <w:p w:rsidR="00706D2A" w:rsidRDefault="00706D2A" w:rsidP="0071414D">
            <w:pPr>
              <w:suppressAutoHyphens/>
            </w:pPr>
            <w:r>
              <w:t xml:space="preserve"> (П) преддипломная практика</w:t>
            </w:r>
          </w:p>
          <w:p w:rsidR="00706D2A" w:rsidRDefault="00706D2A" w:rsidP="0071414D">
            <w:pPr>
              <w:suppressAutoHyphens/>
            </w:pPr>
            <w:r>
              <w:t>Подготовка к процедуре защиты и защита выпускной квалификационной работы</w:t>
            </w:r>
          </w:p>
          <w:p w:rsidR="00706D2A" w:rsidRDefault="00706D2A" w:rsidP="0071414D">
            <w:pPr>
              <w:suppressAutoHyphens/>
              <w:jc w:val="both"/>
              <w:rPr>
                <w:sz w:val="22"/>
                <w:szCs w:val="22"/>
              </w:rPr>
            </w:pPr>
            <w:r>
              <w:t>Методика выполнения выпускной квалификационной работы</w:t>
            </w:r>
          </w:p>
        </w:tc>
      </w:tr>
      <w:tr w:rsidR="00706D2A" w:rsidTr="00706D2A">
        <w:tc>
          <w:tcPr>
            <w:tcW w:w="1967" w:type="dxa"/>
            <w:tcBorders>
              <w:top w:val="single" w:sz="4" w:space="0" w:color="auto"/>
              <w:left w:val="single" w:sz="4" w:space="0" w:color="auto"/>
              <w:bottom w:val="single" w:sz="4" w:space="0" w:color="auto"/>
              <w:right w:val="single" w:sz="4" w:space="0" w:color="auto"/>
            </w:tcBorders>
            <w:hideMark/>
          </w:tcPr>
          <w:p w:rsidR="00706D2A" w:rsidRDefault="00706D2A">
            <w:pPr>
              <w:suppressAutoHyphens/>
              <w:ind w:firstLine="709"/>
              <w:jc w:val="both"/>
              <w:rPr>
                <w:sz w:val="22"/>
                <w:szCs w:val="22"/>
              </w:rPr>
            </w:pPr>
            <w:r>
              <w:rPr>
                <w:sz w:val="22"/>
                <w:szCs w:val="22"/>
              </w:rPr>
              <w:t>ПК-4</w:t>
            </w:r>
          </w:p>
        </w:tc>
        <w:tc>
          <w:tcPr>
            <w:tcW w:w="2394"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jc w:val="both"/>
              <w:rPr>
                <w:sz w:val="22"/>
                <w:szCs w:val="22"/>
              </w:rPr>
            </w:pPr>
            <w:r>
              <w:t xml:space="preserve">Методологические основы проектирования в </w:t>
            </w:r>
            <w:proofErr w:type="spellStart"/>
            <w:r>
              <w:t>ДПИиНП</w:t>
            </w:r>
            <w:proofErr w:type="spellEnd"/>
            <w:r>
              <w:rPr>
                <w:sz w:val="22"/>
                <w:szCs w:val="22"/>
              </w:rPr>
              <w:t xml:space="preserve"> </w:t>
            </w: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jc w:val="both"/>
            </w:pPr>
            <w:r>
              <w:t>Производственное мастерство в сфере декоративно-прикладного  искусства и народных промыслов Художественная обработка материалов декоративно-прикладного искусства и народных промыслов</w:t>
            </w:r>
          </w:p>
          <w:p w:rsidR="00706D2A" w:rsidRDefault="00706D2A" w:rsidP="0071414D">
            <w:pPr>
              <w:suppressAutoHyphens/>
              <w:jc w:val="both"/>
            </w:pPr>
            <w:r>
              <w:t>Проектирование в  сфере декоративно-прикладного искусства  и народных промыслов</w:t>
            </w: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rsidP="0071414D">
            <w:r>
              <w:t xml:space="preserve">Производственное мастерство в сфере декоративно-прикладного  искусства и народных промыслов Художественная обработка материалов декоративно-прикладного искусства и народных промыслов Декорирование изделий декоративно-прикладного искусства и народных промыслов </w:t>
            </w:r>
          </w:p>
          <w:p w:rsidR="00706D2A" w:rsidRDefault="00706D2A" w:rsidP="0071414D">
            <w:r>
              <w:t>(П) проектная практика (П) научно-исследовательская работа</w:t>
            </w:r>
          </w:p>
          <w:p w:rsidR="00706D2A" w:rsidRDefault="00706D2A" w:rsidP="0071414D">
            <w:r>
              <w:t>(П) преддипломная практика</w:t>
            </w:r>
          </w:p>
          <w:p w:rsidR="00706D2A" w:rsidRDefault="00706D2A" w:rsidP="0071414D">
            <w:r>
              <w:t>Подготовка к процедуре защиты и защита выпускной квалификационной работы</w:t>
            </w:r>
          </w:p>
        </w:tc>
      </w:tr>
    </w:tbl>
    <w:p w:rsidR="00706D2A" w:rsidRDefault="00706D2A" w:rsidP="00706D2A">
      <w:pPr>
        <w:suppressAutoHyphens/>
        <w:ind w:firstLine="709"/>
        <w:jc w:val="both"/>
        <w:rPr>
          <w:sz w:val="22"/>
          <w:szCs w:val="22"/>
          <w:highlight w:val="yellow"/>
        </w:rPr>
      </w:pPr>
    </w:p>
    <w:p w:rsidR="00C9246C" w:rsidRPr="00C9246C" w:rsidRDefault="00C9246C" w:rsidP="00C9246C">
      <w:pPr>
        <w:ind w:firstLine="708"/>
      </w:pPr>
      <w:proofErr w:type="gramStart"/>
      <w:r w:rsidRPr="00C9246C">
        <w:t>Дисциплина  в</w:t>
      </w:r>
      <w:proofErr w:type="gramEnd"/>
      <w:r w:rsidRPr="00C9246C">
        <w:t xml:space="preserve"> рамках </w:t>
      </w:r>
      <w:r w:rsidRPr="00C9246C">
        <w:rPr>
          <w:b/>
        </w:rPr>
        <w:t>воспитательной работы</w:t>
      </w:r>
      <w:r w:rsidRPr="00C9246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06D2A" w:rsidRPr="00706D2A" w:rsidRDefault="00706D2A" w:rsidP="00706D2A">
      <w:pPr>
        <w:ind w:firstLine="709"/>
        <w:jc w:val="both"/>
        <w:rPr>
          <w:sz w:val="22"/>
          <w:szCs w:val="22"/>
        </w:rPr>
      </w:pPr>
      <w:r>
        <w:rPr>
          <w:sz w:val="22"/>
          <w:szCs w:val="22"/>
        </w:rPr>
        <w:t>Этапы формирования компетенций отражены в траектории формирования компетенций (Приложение к ОПОП).</w:t>
      </w:r>
    </w:p>
    <w:p w:rsidR="00706D2A" w:rsidRDefault="00706D2A" w:rsidP="00706D2A">
      <w:pPr>
        <w:ind w:firstLine="709"/>
        <w:jc w:val="both"/>
        <w:rPr>
          <w:sz w:val="22"/>
          <w:szCs w:val="22"/>
        </w:rPr>
      </w:pPr>
    </w:p>
    <w:p w:rsidR="00706D2A" w:rsidRDefault="00706D2A" w:rsidP="00BC5491">
      <w:pPr>
        <w:pStyle w:val="a5"/>
        <w:numPr>
          <w:ilvl w:val="0"/>
          <w:numId w:val="16"/>
        </w:numPr>
        <w:jc w:val="both"/>
        <w:rPr>
          <w:b/>
          <w:i/>
          <w:sz w:val="22"/>
          <w:szCs w:val="22"/>
        </w:rPr>
      </w:pPr>
      <w:r>
        <w:rPr>
          <w:b/>
          <w:i/>
          <w:sz w:val="22"/>
          <w:szCs w:val="22"/>
        </w:rPr>
        <w:t>Объем дисциплины</w:t>
      </w:r>
    </w:p>
    <w:p w:rsidR="00706D2A" w:rsidRDefault="00706D2A" w:rsidP="00706D2A">
      <w:pPr>
        <w:pStyle w:val="a5"/>
        <w:ind w:firstLine="709"/>
        <w:jc w:val="both"/>
        <w:rPr>
          <w:b/>
          <w:i/>
          <w:sz w:val="22"/>
          <w:szCs w:val="22"/>
        </w:rPr>
      </w:pPr>
    </w:p>
    <w:tbl>
      <w:tblPr>
        <w:tblW w:w="9540" w:type="dxa"/>
        <w:tblInd w:w="108" w:type="dxa"/>
        <w:tblLayout w:type="fixed"/>
        <w:tblLook w:val="04A0" w:firstRow="1" w:lastRow="0" w:firstColumn="1" w:lastColumn="0" w:noHBand="0" w:noVBand="1"/>
      </w:tblPr>
      <w:tblGrid>
        <w:gridCol w:w="250"/>
        <w:gridCol w:w="5870"/>
        <w:gridCol w:w="1800"/>
        <w:gridCol w:w="1620"/>
      </w:tblGrid>
      <w:tr w:rsidR="00706D2A" w:rsidRPr="002878CB" w:rsidTr="00706D2A">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06D2A" w:rsidRPr="002878CB" w:rsidRDefault="00706D2A">
            <w:pPr>
              <w:ind w:firstLine="709"/>
              <w:jc w:val="center"/>
              <w:rPr>
                <w:lang w:val="en-US"/>
              </w:rPr>
            </w:pPr>
            <w:r w:rsidRPr="002878CB">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06D2A" w:rsidRPr="002878CB" w:rsidRDefault="00706D2A">
            <w:pPr>
              <w:ind w:firstLine="709"/>
              <w:jc w:val="center"/>
              <w:rPr>
                <w:lang w:val="en-US"/>
              </w:rPr>
            </w:pPr>
            <w:r w:rsidRPr="002878CB">
              <w:rPr>
                <w:b/>
                <w:bCs/>
                <w:i/>
                <w:iCs/>
              </w:rPr>
              <w:t>Формы обучения</w:t>
            </w:r>
          </w:p>
        </w:tc>
      </w:tr>
      <w:tr w:rsidR="00706D2A" w:rsidRPr="002878CB" w:rsidTr="00706D2A">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hideMark/>
          </w:tcPr>
          <w:p w:rsidR="00706D2A" w:rsidRPr="002878CB" w:rsidRDefault="00706D2A">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Pr="002878CB" w:rsidRDefault="00706D2A">
            <w:pPr>
              <w:ind w:firstLine="709"/>
              <w:jc w:val="center"/>
              <w:rPr>
                <w:lang w:val="en-US"/>
              </w:rPr>
            </w:pPr>
            <w:r w:rsidRPr="002878CB">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Pr="002878CB" w:rsidRDefault="00706D2A" w:rsidP="00C9246C">
            <w:pPr>
              <w:jc w:val="center"/>
              <w:rPr>
                <w:lang w:val="en-US"/>
              </w:rPr>
            </w:pPr>
            <w:r w:rsidRPr="002878CB">
              <w:rPr>
                <w:b/>
                <w:bCs/>
                <w:i/>
                <w:iCs/>
              </w:rPr>
              <w:t>Заочная</w:t>
            </w:r>
          </w:p>
        </w:tc>
      </w:tr>
      <w:tr w:rsidR="00706D2A" w:rsidRPr="002878CB" w:rsidTr="00706D2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06D2A" w:rsidRPr="002878CB" w:rsidRDefault="00706D2A">
            <w:pPr>
              <w:ind w:firstLine="709"/>
              <w:jc w:val="both"/>
            </w:pPr>
            <w:r w:rsidRPr="002878CB">
              <w:rPr>
                <w:b/>
                <w:bCs/>
              </w:rPr>
              <w:t>Общая трудоемкость</w:t>
            </w:r>
            <w:r w:rsidRPr="002878CB">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Pr="002878CB" w:rsidRDefault="00706D2A">
            <w:pPr>
              <w:ind w:firstLine="709"/>
              <w:jc w:val="center"/>
              <w:rPr>
                <w:lang w:val="en-US"/>
              </w:rPr>
            </w:pPr>
            <w:r w:rsidRPr="002878CB">
              <w:t>2/72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Pr="002878CB" w:rsidRDefault="00C9246C">
            <w:pPr>
              <w:ind w:firstLine="709"/>
            </w:pPr>
            <w:r w:rsidRPr="002878CB">
              <w:t>2/72</w:t>
            </w:r>
          </w:p>
        </w:tc>
      </w:tr>
      <w:tr w:rsidR="00706D2A" w:rsidRPr="002878CB" w:rsidTr="00706D2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06D2A" w:rsidRPr="002878CB" w:rsidRDefault="00706D2A">
            <w:pPr>
              <w:ind w:firstLine="709"/>
              <w:jc w:val="both"/>
              <w:rPr>
                <w:b/>
                <w:bCs/>
              </w:rPr>
            </w:pPr>
            <w:r w:rsidRPr="002878CB">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Pr="002878CB" w:rsidRDefault="00706D2A">
            <w:pPr>
              <w:ind w:firstLine="709"/>
              <w:jc w:val="center"/>
            </w:pPr>
            <w:r w:rsidRPr="002878CB">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Pr="002878CB" w:rsidRDefault="00C9246C">
            <w:pPr>
              <w:ind w:firstLine="709"/>
              <w:jc w:val="center"/>
            </w:pPr>
            <w:r w:rsidRPr="002878CB">
              <w:t>2</w:t>
            </w:r>
          </w:p>
        </w:tc>
      </w:tr>
      <w:tr w:rsidR="00706D2A" w:rsidRPr="002878CB" w:rsidTr="00706D2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06D2A" w:rsidRPr="002878CB" w:rsidRDefault="00706D2A">
            <w:pPr>
              <w:ind w:firstLine="709"/>
              <w:jc w:val="both"/>
            </w:pPr>
            <w:r w:rsidRPr="002878CB">
              <w:rPr>
                <w:b/>
                <w:bCs/>
              </w:rPr>
              <w:t>Контактная работа с преподавателем</w:t>
            </w:r>
            <w:r w:rsidRPr="002878CB">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06D2A" w:rsidRPr="002878CB" w:rsidRDefault="00706D2A">
            <w:pPr>
              <w:ind w:firstLine="709"/>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Pr="002878CB" w:rsidRDefault="00C9246C">
            <w:pPr>
              <w:ind w:firstLine="709"/>
              <w:jc w:val="center"/>
            </w:pPr>
            <w:r w:rsidRPr="002878CB">
              <w:t>12</w:t>
            </w:r>
          </w:p>
        </w:tc>
      </w:tr>
      <w:tr w:rsidR="00706D2A" w:rsidRPr="002878CB" w:rsidTr="00706D2A">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706D2A" w:rsidRPr="002878CB" w:rsidRDefault="00706D2A">
            <w:pPr>
              <w:ind w:firstLine="709"/>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Pr="002878CB" w:rsidRDefault="00706D2A">
            <w:pPr>
              <w:ind w:firstLine="709"/>
              <w:jc w:val="both"/>
              <w:rPr>
                <w:lang w:val="en-US"/>
              </w:rPr>
            </w:pPr>
            <w:r w:rsidRPr="002878CB">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Pr="002878CB" w:rsidRDefault="00706D2A">
            <w:pPr>
              <w:ind w:firstLine="709"/>
              <w:jc w:val="center"/>
              <w:rPr>
                <w:lang w:val="en-US"/>
              </w:rPr>
            </w:pPr>
            <w:r w:rsidRPr="002878CB">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Pr="002878CB" w:rsidRDefault="00C9246C">
            <w:pPr>
              <w:ind w:firstLine="709"/>
              <w:jc w:val="center"/>
            </w:pPr>
            <w:r w:rsidRPr="002878CB">
              <w:t>4</w:t>
            </w:r>
          </w:p>
        </w:tc>
      </w:tr>
      <w:tr w:rsidR="00706D2A" w:rsidRPr="002878CB" w:rsidTr="00706D2A">
        <w:trPr>
          <w:trHeight w:val="1"/>
        </w:trPr>
        <w:tc>
          <w:tcPr>
            <w:tcW w:w="6120" w:type="dxa"/>
            <w:vMerge/>
            <w:tcBorders>
              <w:top w:val="single" w:sz="4" w:space="0" w:color="000000"/>
              <w:left w:val="single" w:sz="4" w:space="0" w:color="000000"/>
              <w:bottom w:val="nil"/>
              <w:right w:val="single" w:sz="4" w:space="0" w:color="000000"/>
            </w:tcBorders>
            <w:vAlign w:val="center"/>
            <w:hideMark/>
          </w:tcPr>
          <w:p w:rsidR="00706D2A" w:rsidRPr="002878CB" w:rsidRDefault="00706D2A">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Pr="002878CB" w:rsidRDefault="00706D2A">
            <w:pPr>
              <w:ind w:firstLine="709"/>
              <w:jc w:val="both"/>
            </w:pPr>
            <w:r w:rsidRPr="002878CB">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Pr="002878CB" w:rsidRDefault="00706D2A">
            <w:pPr>
              <w:ind w:firstLine="709"/>
              <w:jc w:val="center"/>
              <w:rPr>
                <w:lang w:val="en-US"/>
              </w:rPr>
            </w:pPr>
            <w:r w:rsidRPr="002878CB">
              <w:t>16</w:t>
            </w:r>
            <w:r w:rsidR="00C9246C" w:rsidRPr="002878CB">
              <w:t>(3*)</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Pr="002878CB" w:rsidRDefault="00C9246C">
            <w:pPr>
              <w:ind w:firstLine="709"/>
              <w:jc w:val="center"/>
            </w:pPr>
            <w:r w:rsidRPr="002878CB">
              <w:t>6(2*)</w:t>
            </w:r>
          </w:p>
        </w:tc>
      </w:tr>
      <w:tr w:rsidR="00706D2A" w:rsidRPr="002878CB" w:rsidTr="00706D2A">
        <w:trPr>
          <w:trHeight w:val="1"/>
        </w:trPr>
        <w:tc>
          <w:tcPr>
            <w:tcW w:w="6120" w:type="dxa"/>
            <w:vMerge/>
            <w:tcBorders>
              <w:top w:val="single" w:sz="4" w:space="0" w:color="000000"/>
              <w:left w:val="single" w:sz="4" w:space="0" w:color="000000"/>
              <w:bottom w:val="nil"/>
              <w:right w:val="single" w:sz="4" w:space="0" w:color="000000"/>
            </w:tcBorders>
            <w:vAlign w:val="center"/>
            <w:hideMark/>
          </w:tcPr>
          <w:p w:rsidR="00706D2A" w:rsidRPr="002878CB" w:rsidRDefault="00706D2A">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Pr="002878CB" w:rsidRDefault="00706D2A">
            <w:pPr>
              <w:ind w:firstLine="709"/>
              <w:jc w:val="both"/>
              <w:rPr>
                <w:lang w:val="en-US"/>
              </w:rPr>
            </w:pPr>
            <w:r w:rsidRPr="002878CB">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06D2A" w:rsidRPr="002878CB" w:rsidRDefault="00706D2A">
            <w:pPr>
              <w:ind w:firstLine="709"/>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Pr="002878CB" w:rsidRDefault="00706D2A">
            <w:pPr>
              <w:ind w:firstLine="709"/>
              <w:jc w:val="center"/>
              <w:rPr>
                <w:lang w:val="en-US"/>
              </w:rPr>
            </w:pPr>
          </w:p>
        </w:tc>
      </w:tr>
      <w:tr w:rsidR="00706D2A" w:rsidRPr="002878CB" w:rsidTr="00706D2A">
        <w:trPr>
          <w:trHeight w:val="1"/>
        </w:trPr>
        <w:tc>
          <w:tcPr>
            <w:tcW w:w="6120" w:type="dxa"/>
            <w:vMerge/>
            <w:tcBorders>
              <w:top w:val="single" w:sz="4" w:space="0" w:color="000000"/>
              <w:left w:val="single" w:sz="4" w:space="0" w:color="000000"/>
              <w:bottom w:val="nil"/>
              <w:right w:val="single" w:sz="4" w:space="0" w:color="000000"/>
            </w:tcBorders>
            <w:vAlign w:val="center"/>
            <w:hideMark/>
          </w:tcPr>
          <w:p w:rsidR="00706D2A" w:rsidRPr="002878CB" w:rsidRDefault="00706D2A">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Pr="002878CB" w:rsidRDefault="00706D2A">
            <w:pPr>
              <w:ind w:firstLine="709"/>
              <w:jc w:val="both"/>
            </w:pPr>
            <w:r w:rsidRPr="002878CB">
              <w:t xml:space="preserve">Промежуточная аттестация: зачет  </w:t>
            </w:r>
            <w:r w:rsidRPr="002878CB">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06D2A" w:rsidRPr="002878CB" w:rsidRDefault="00C9246C">
            <w:pPr>
              <w:ind w:firstLine="709"/>
              <w:jc w:val="center"/>
            </w:pPr>
            <w:r w:rsidRPr="002878CB">
              <w:t>2</w:t>
            </w:r>
          </w:p>
          <w:p w:rsidR="00706D2A" w:rsidRPr="002878CB" w:rsidRDefault="00706D2A">
            <w:pPr>
              <w:ind w:firstLine="709"/>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Pr="002878CB" w:rsidRDefault="00C9246C">
            <w:pPr>
              <w:ind w:firstLine="709"/>
              <w:jc w:val="center"/>
            </w:pPr>
            <w:r w:rsidRPr="002878CB">
              <w:t>2</w:t>
            </w:r>
          </w:p>
        </w:tc>
      </w:tr>
      <w:tr w:rsidR="00706D2A" w:rsidRPr="002878CB" w:rsidTr="00706D2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06D2A" w:rsidRPr="002878CB" w:rsidRDefault="00706D2A">
            <w:pPr>
              <w:ind w:firstLine="709"/>
              <w:jc w:val="both"/>
              <w:rPr>
                <w:lang w:val="en-US"/>
              </w:rPr>
            </w:pPr>
            <w:r w:rsidRPr="002878CB">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Pr="002878CB" w:rsidRDefault="00706D2A">
            <w:pPr>
              <w:ind w:firstLine="709"/>
              <w:jc w:val="center"/>
            </w:pPr>
            <w:r w:rsidRPr="002878CB">
              <w:t>46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Pr="002878CB" w:rsidRDefault="00C9246C">
            <w:pPr>
              <w:ind w:firstLine="709"/>
              <w:jc w:val="center"/>
            </w:pPr>
            <w:r w:rsidRPr="002878CB">
              <w:t>58</w:t>
            </w:r>
          </w:p>
        </w:tc>
      </w:tr>
    </w:tbl>
    <w:p w:rsidR="00706D2A" w:rsidRPr="002878CB" w:rsidRDefault="00706D2A" w:rsidP="00706D2A">
      <w:pPr>
        <w:ind w:firstLine="709"/>
        <w:jc w:val="both"/>
      </w:pPr>
      <w:r w:rsidRPr="002878CB">
        <w:t xml:space="preserve">** - включена </w:t>
      </w:r>
      <w:proofErr w:type="gramStart"/>
      <w:r w:rsidRPr="002878CB">
        <w:t>в  трудоемкость</w:t>
      </w:r>
      <w:proofErr w:type="gramEnd"/>
      <w:r w:rsidRPr="002878CB">
        <w:t xml:space="preserve"> практических занятий</w:t>
      </w:r>
    </w:p>
    <w:p w:rsidR="00706D2A" w:rsidRDefault="00706D2A" w:rsidP="00706D2A">
      <w:pPr>
        <w:ind w:left="360" w:firstLine="709"/>
        <w:jc w:val="both"/>
        <w:rPr>
          <w:sz w:val="22"/>
          <w:szCs w:val="22"/>
        </w:rPr>
      </w:pPr>
    </w:p>
    <w:p w:rsidR="00706D2A" w:rsidRDefault="00706D2A" w:rsidP="00706D2A">
      <w:pPr>
        <w:autoSpaceDE w:val="0"/>
        <w:autoSpaceDN w:val="0"/>
        <w:adjustRightInd w:val="0"/>
        <w:ind w:firstLine="709"/>
        <w:jc w:val="both"/>
        <w:rPr>
          <w:b/>
          <w:bCs/>
          <w:i/>
          <w:iCs/>
          <w:sz w:val="22"/>
          <w:szCs w:val="22"/>
        </w:rPr>
      </w:pPr>
    </w:p>
    <w:p w:rsidR="00706D2A" w:rsidRPr="002878CB" w:rsidRDefault="00706D2A" w:rsidP="00BC5491">
      <w:pPr>
        <w:pStyle w:val="a5"/>
        <w:numPr>
          <w:ilvl w:val="0"/>
          <w:numId w:val="15"/>
        </w:numPr>
        <w:jc w:val="both"/>
        <w:rPr>
          <w:b/>
          <w:i/>
        </w:rPr>
      </w:pPr>
      <w:r w:rsidRPr="002878C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06D2A" w:rsidRPr="002878CB" w:rsidRDefault="00706D2A" w:rsidP="00706D2A">
      <w:pPr>
        <w:pStyle w:val="a5"/>
        <w:ind w:left="862" w:firstLine="709"/>
        <w:rPr>
          <w:b/>
        </w:rPr>
      </w:pPr>
      <w:r w:rsidRPr="002878CB">
        <w:rPr>
          <w:b/>
        </w:rPr>
        <w:t>4.1. Распределение часов по разделам/темам и видам работы</w:t>
      </w:r>
    </w:p>
    <w:p w:rsidR="00706D2A" w:rsidRPr="002878CB" w:rsidRDefault="00706D2A" w:rsidP="00706D2A">
      <w:pPr>
        <w:pStyle w:val="a5"/>
        <w:ind w:left="1724" w:firstLine="709"/>
        <w:jc w:val="both"/>
        <w:rPr>
          <w:b/>
        </w:rPr>
      </w:pPr>
      <w:r w:rsidRPr="002878CB">
        <w:rPr>
          <w:b/>
        </w:rPr>
        <w:t>4.1.1. Очная форма обучения</w:t>
      </w:r>
    </w:p>
    <w:p w:rsidR="00706D2A" w:rsidRDefault="00706D2A" w:rsidP="00706D2A">
      <w:pPr>
        <w:pStyle w:val="a5"/>
        <w:ind w:left="1724" w:firstLine="709"/>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2708"/>
        <w:gridCol w:w="824"/>
        <w:gridCol w:w="1035"/>
        <w:gridCol w:w="1256"/>
        <w:gridCol w:w="2694"/>
      </w:tblGrid>
      <w:tr w:rsidR="00706D2A" w:rsidRPr="002878CB" w:rsidTr="00706D2A">
        <w:tc>
          <w:tcPr>
            <w:tcW w:w="1089" w:type="dxa"/>
            <w:vMerge w:val="restart"/>
            <w:tcBorders>
              <w:top w:val="single" w:sz="4" w:space="0" w:color="auto"/>
              <w:left w:val="single" w:sz="4" w:space="0" w:color="auto"/>
              <w:bottom w:val="single" w:sz="4" w:space="0" w:color="auto"/>
              <w:right w:val="single" w:sz="4" w:space="0" w:color="auto"/>
            </w:tcBorders>
          </w:tcPr>
          <w:p w:rsidR="00706D2A" w:rsidRPr="002878CB" w:rsidRDefault="00706D2A">
            <w:pPr>
              <w:ind w:firstLine="709"/>
              <w:jc w:val="center"/>
              <w:rPr>
                <w:b/>
              </w:rPr>
            </w:pPr>
          </w:p>
          <w:p w:rsidR="00706D2A" w:rsidRPr="002878CB" w:rsidRDefault="00706D2A">
            <w:pPr>
              <w:rPr>
                <w:b/>
              </w:rPr>
            </w:pPr>
            <w:r w:rsidRPr="002878CB">
              <w:rPr>
                <w:b/>
              </w:rPr>
              <w:t>№ п/п</w:t>
            </w:r>
          </w:p>
        </w:tc>
        <w:tc>
          <w:tcPr>
            <w:tcW w:w="2708" w:type="dxa"/>
            <w:vMerge w:val="restart"/>
            <w:tcBorders>
              <w:top w:val="single" w:sz="4" w:space="0" w:color="auto"/>
              <w:left w:val="single" w:sz="4" w:space="0" w:color="auto"/>
              <w:bottom w:val="single" w:sz="4" w:space="0" w:color="auto"/>
              <w:right w:val="single" w:sz="4" w:space="0" w:color="auto"/>
            </w:tcBorders>
          </w:tcPr>
          <w:p w:rsidR="00706D2A" w:rsidRPr="002878CB" w:rsidRDefault="00706D2A">
            <w:pPr>
              <w:ind w:firstLine="709"/>
              <w:jc w:val="center"/>
              <w:rPr>
                <w:b/>
              </w:rPr>
            </w:pPr>
          </w:p>
          <w:p w:rsidR="00706D2A" w:rsidRPr="002878CB" w:rsidRDefault="00706D2A">
            <w:pPr>
              <w:rPr>
                <w:b/>
              </w:rPr>
            </w:pPr>
            <w:r w:rsidRPr="002878CB">
              <w:rPr>
                <w:b/>
              </w:rPr>
              <w:t>Раздел/тема</w:t>
            </w:r>
          </w:p>
        </w:tc>
        <w:tc>
          <w:tcPr>
            <w:tcW w:w="5809" w:type="dxa"/>
            <w:gridSpan w:val="4"/>
            <w:tcBorders>
              <w:top w:val="single" w:sz="4" w:space="0" w:color="auto"/>
              <w:left w:val="single" w:sz="4" w:space="0" w:color="auto"/>
              <w:bottom w:val="single" w:sz="4" w:space="0" w:color="auto"/>
              <w:right w:val="single" w:sz="4" w:space="0" w:color="auto"/>
            </w:tcBorders>
            <w:hideMark/>
          </w:tcPr>
          <w:p w:rsidR="00706D2A" w:rsidRPr="002878CB" w:rsidRDefault="00706D2A">
            <w:pPr>
              <w:ind w:firstLine="709"/>
              <w:jc w:val="center"/>
              <w:rPr>
                <w:b/>
              </w:rPr>
            </w:pPr>
            <w:r w:rsidRPr="002878CB">
              <w:rPr>
                <w:b/>
              </w:rPr>
              <w:t>Виды учебной работы (в часах)</w:t>
            </w:r>
          </w:p>
        </w:tc>
      </w:tr>
      <w:tr w:rsidR="00706D2A" w:rsidRPr="002878CB" w:rsidTr="00706D2A">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rPr>
                <w:b/>
              </w:rPr>
            </w:pPr>
          </w:p>
        </w:tc>
        <w:tc>
          <w:tcPr>
            <w:tcW w:w="3115" w:type="dxa"/>
            <w:gridSpan w:val="3"/>
            <w:tcBorders>
              <w:top w:val="single" w:sz="4" w:space="0" w:color="auto"/>
              <w:left w:val="single" w:sz="4" w:space="0" w:color="auto"/>
              <w:bottom w:val="single" w:sz="4" w:space="0" w:color="auto"/>
              <w:right w:val="single" w:sz="4" w:space="0" w:color="auto"/>
            </w:tcBorders>
            <w:hideMark/>
          </w:tcPr>
          <w:p w:rsidR="00706D2A" w:rsidRPr="002878CB" w:rsidRDefault="00706D2A">
            <w:pPr>
              <w:rPr>
                <w:b/>
              </w:rPr>
            </w:pPr>
            <w:r w:rsidRPr="002878CB">
              <w:rPr>
                <w:b/>
              </w:rPr>
              <w:t>Аудиторная работа</w:t>
            </w:r>
          </w:p>
        </w:tc>
        <w:tc>
          <w:tcPr>
            <w:tcW w:w="2694" w:type="dxa"/>
            <w:vMerge w:val="restart"/>
            <w:tcBorders>
              <w:top w:val="single" w:sz="4" w:space="0" w:color="auto"/>
              <w:left w:val="single" w:sz="4" w:space="0" w:color="auto"/>
              <w:bottom w:val="single" w:sz="4" w:space="0" w:color="auto"/>
              <w:right w:val="single" w:sz="4" w:space="0" w:color="auto"/>
            </w:tcBorders>
            <w:hideMark/>
          </w:tcPr>
          <w:p w:rsidR="00706D2A" w:rsidRPr="002878CB" w:rsidRDefault="00706D2A">
            <w:pPr>
              <w:rPr>
                <w:b/>
              </w:rPr>
            </w:pPr>
            <w:r w:rsidRPr="002878CB">
              <w:rPr>
                <w:b/>
              </w:rPr>
              <w:t>Самостоятельная работа</w:t>
            </w:r>
          </w:p>
        </w:tc>
      </w:tr>
      <w:tr w:rsidR="00706D2A" w:rsidRPr="002878CB" w:rsidTr="00706D2A">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rPr>
                <w:b/>
              </w:rPr>
            </w:pPr>
          </w:p>
        </w:tc>
        <w:tc>
          <w:tcPr>
            <w:tcW w:w="824" w:type="dxa"/>
            <w:tcBorders>
              <w:top w:val="single" w:sz="4" w:space="0" w:color="auto"/>
              <w:left w:val="single" w:sz="4" w:space="0" w:color="auto"/>
              <w:bottom w:val="single" w:sz="4" w:space="0" w:color="auto"/>
              <w:right w:val="single" w:sz="4" w:space="0" w:color="auto"/>
            </w:tcBorders>
            <w:hideMark/>
          </w:tcPr>
          <w:p w:rsidR="00706D2A" w:rsidRPr="002878CB" w:rsidRDefault="00706D2A">
            <w:pPr>
              <w:ind w:firstLine="709"/>
              <w:jc w:val="center"/>
              <w:rPr>
                <w:b/>
              </w:rPr>
            </w:pPr>
            <w:r w:rsidRPr="002878CB">
              <w:rPr>
                <w:b/>
              </w:rPr>
              <w:t>ЛЛЗ</w:t>
            </w:r>
          </w:p>
        </w:tc>
        <w:tc>
          <w:tcPr>
            <w:tcW w:w="1035" w:type="dxa"/>
            <w:tcBorders>
              <w:top w:val="single" w:sz="4" w:space="0" w:color="auto"/>
              <w:left w:val="single" w:sz="4" w:space="0" w:color="auto"/>
              <w:bottom w:val="single" w:sz="4" w:space="0" w:color="auto"/>
              <w:right w:val="single" w:sz="4" w:space="0" w:color="auto"/>
            </w:tcBorders>
          </w:tcPr>
          <w:p w:rsidR="00706D2A" w:rsidRPr="002878CB" w:rsidRDefault="00706D2A">
            <w:pPr>
              <w:rPr>
                <w:b/>
              </w:rPr>
            </w:pPr>
          </w:p>
          <w:p w:rsidR="00706D2A" w:rsidRPr="002878CB" w:rsidRDefault="00706D2A">
            <w:pPr>
              <w:rPr>
                <w:b/>
              </w:rPr>
            </w:pPr>
            <w:r w:rsidRPr="002878CB">
              <w:rPr>
                <w:b/>
              </w:rPr>
              <w:t>ПЗ</w:t>
            </w:r>
          </w:p>
        </w:tc>
        <w:tc>
          <w:tcPr>
            <w:tcW w:w="1256" w:type="dxa"/>
            <w:tcBorders>
              <w:top w:val="single" w:sz="4" w:space="0" w:color="auto"/>
              <w:left w:val="single" w:sz="4" w:space="0" w:color="auto"/>
              <w:bottom w:val="single" w:sz="4" w:space="0" w:color="auto"/>
              <w:right w:val="single" w:sz="4" w:space="0" w:color="auto"/>
            </w:tcBorders>
          </w:tcPr>
          <w:p w:rsidR="00706D2A" w:rsidRPr="002878CB" w:rsidRDefault="00706D2A">
            <w:pPr>
              <w:rPr>
                <w:b/>
              </w:rPr>
            </w:pPr>
          </w:p>
          <w:p w:rsidR="00706D2A" w:rsidRPr="002878CB" w:rsidRDefault="00706D2A">
            <w:pPr>
              <w:rPr>
                <w:b/>
              </w:rPr>
            </w:pPr>
            <w:proofErr w:type="spellStart"/>
            <w:r w:rsidRPr="002878CB">
              <w:rPr>
                <w:b/>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rPr>
                <w:b/>
              </w:rPr>
            </w:pPr>
          </w:p>
        </w:tc>
      </w:tr>
      <w:tr w:rsidR="00706D2A" w:rsidRPr="002878CB" w:rsidTr="00706D2A">
        <w:tc>
          <w:tcPr>
            <w:tcW w:w="1089"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numPr>
                <w:ilvl w:val="0"/>
                <w:numId w:val="2"/>
              </w:numPr>
              <w:ind w:left="0" w:firstLine="709"/>
              <w:jc w:val="both"/>
            </w:pPr>
            <w:r w:rsidRPr="002878CB">
              <w:t>1.</w:t>
            </w:r>
          </w:p>
        </w:tc>
        <w:tc>
          <w:tcPr>
            <w:tcW w:w="2708" w:type="dxa"/>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widowControl w:val="0"/>
              <w:autoSpaceDN w:val="0"/>
              <w:adjustRightInd w:val="0"/>
              <w:snapToGrid w:val="0"/>
              <w:jc w:val="both"/>
            </w:pPr>
            <w:r w:rsidRPr="002878CB">
              <w:t>Наука, научное знание и научные исследования</w:t>
            </w:r>
          </w:p>
        </w:tc>
        <w:tc>
          <w:tcPr>
            <w:tcW w:w="824" w:type="dxa"/>
            <w:tcBorders>
              <w:top w:val="single" w:sz="4" w:space="0" w:color="auto"/>
              <w:left w:val="single" w:sz="4" w:space="0" w:color="auto"/>
              <w:bottom w:val="single" w:sz="4" w:space="0" w:color="auto"/>
              <w:right w:val="single" w:sz="4" w:space="0" w:color="auto"/>
            </w:tcBorders>
            <w:hideMark/>
          </w:tcPr>
          <w:p w:rsidR="00706D2A" w:rsidRPr="002878CB" w:rsidRDefault="00706D2A">
            <w:pPr>
              <w:ind w:firstLine="709"/>
              <w:jc w:val="center"/>
            </w:pPr>
            <w:r w:rsidRPr="002878CB">
              <w:t>22</w:t>
            </w:r>
          </w:p>
        </w:tc>
        <w:tc>
          <w:tcPr>
            <w:tcW w:w="1035"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57"/>
              <w:jc w:val="center"/>
            </w:pPr>
          </w:p>
          <w:p w:rsidR="00706D2A" w:rsidRPr="002878CB" w:rsidRDefault="00706D2A">
            <w:pPr>
              <w:ind w:firstLine="57"/>
              <w:jc w:val="center"/>
            </w:pPr>
            <w:r w:rsidRPr="002878CB">
              <w:t>2</w:t>
            </w:r>
          </w:p>
        </w:tc>
        <w:tc>
          <w:tcPr>
            <w:tcW w:w="1256"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709"/>
              <w:jc w:val="center"/>
            </w:pPr>
          </w:p>
        </w:tc>
        <w:tc>
          <w:tcPr>
            <w:tcW w:w="2694"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709"/>
            </w:pPr>
          </w:p>
          <w:p w:rsidR="00706D2A" w:rsidRPr="002878CB" w:rsidRDefault="00706D2A">
            <w:pPr>
              <w:ind w:firstLine="709"/>
            </w:pPr>
            <w:r w:rsidRPr="002878CB">
              <w:t>6</w:t>
            </w:r>
          </w:p>
        </w:tc>
      </w:tr>
      <w:tr w:rsidR="00706D2A" w:rsidRPr="002878CB" w:rsidTr="00706D2A">
        <w:tc>
          <w:tcPr>
            <w:tcW w:w="1089"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numPr>
                <w:ilvl w:val="0"/>
                <w:numId w:val="2"/>
              </w:numPr>
              <w:ind w:left="0" w:firstLine="709"/>
              <w:jc w:val="both"/>
            </w:pPr>
            <w:r w:rsidRPr="002878CB">
              <w:t>2.</w:t>
            </w:r>
          </w:p>
        </w:tc>
        <w:tc>
          <w:tcPr>
            <w:tcW w:w="2708" w:type="dxa"/>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widowControl w:val="0"/>
              <w:autoSpaceDN w:val="0"/>
              <w:adjustRightInd w:val="0"/>
              <w:snapToGrid w:val="0"/>
              <w:jc w:val="both"/>
            </w:pPr>
            <w:r w:rsidRPr="002878CB">
              <w:rPr>
                <w:iCs/>
              </w:rPr>
              <w:t>Общенаучные методы в исследовании.</w:t>
            </w:r>
          </w:p>
        </w:tc>
        <w:tc>
          <w:tcPr>
            <w:tcW w:w="824" w:type="dxa"/>
            <w:tcBorders>
              <w:top w:val="single" w:sz="4" w:space="0" w:color="auto"/>
              <w:left w:val="single" w:sz="4" w:space="0" w:color="auto"/>
              <w:bottom w:val="single" w:sz="4" w:space="0" w:color="auto"/>
              <w:right w:val="single" w:sz="4" w:space="0" w:color="auto"/>
            </w:tcBorders>
            <w:hideMark/>
          </w:tcPr>
          <w:p w:rsidR="00706D2A" w:rsidRPr="002878CB" w:rsidRDefault="00706D2A">
            <w:pPr>
              <w:ind w:firstLine="709"/>
              <w:jc w:val="center"/>
            </w:pPr>
            <w:r w:rsidRPr="002878CB">
              <w:t>22</w:t>
            </w:r>
          </w:p>
        </w:tc>
        <w:tc>
          <w:tcPr>
            <w:tcW w:w="1035"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57"/>
              <w:jc w:val="center"/>
            </w:pPr>
          </w:p>
          <w:p w:rsidR="00706D2A" w:rsidRPr="002878CB" w:rsidRDefault="00706D2A">
            <w:pPr>
              <w:ind w:firstLine="57"/>
              <w:jc w:val="center"/>
            </w:pPr>
            <w:r w:rsidRPr="002878CB">
              <w:t>2</w:t>
            </w:r>
          </w:p>
        </w:tc>
        <w:tc>
          <w:tcPr>
            <w:tcW w:w="1256"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709"/>
              <w:jc w:val="center"/>
            </w:pPr>
          </w:p>
        </w:tc>
        <w:tc>
          <w:tcPr>
            <w:tcW w:w="2694" w:type="dxa"/>
            <w:tcBorders>
              <w:top w:val="single" w:sz="4" w:space="0" w:color="auto"/>
              <w:left w:val="single" w:sz="4" w:space="0" w:color="auto"/>
              <w:bottom w:val="single" w:sz="4" w:space="0" w:color="auto"/>
              <w:right w:val="single" w:sz="4" w:space="0" w:color="auto"/>
            </w:tcBorders>
          </w:tcPr>
          <w:p w:rsidR="00706D2A" w:rsidRPr="002878CB" w:rsidRDefault="00706D2A">
            <w:pPr>
              <w:tabs>
                <w:tab w:val="left" w:pos="876"/>
                <w:tab w:val="center" w:pos="963"/>
              </w:tabs>
              <w:ind w:firstLine="709"/>
            </w:pPr>
          </w:p>
          <w:p w:rsidR="00706D2A" w:rsidRPr="002878CB" w:rsidRDefault="00706D2A">
            <w:pPr>
              <w:tabs>
                <w:tab w:val="left" w:pos="876"/>
                <w:tab w:val="center" w:pos="963"/>
              </w:tabs>
              <w:ind w:firstLine="709"/>
            </w:pPr>
            <w:r w:rsidRPr="002878CB">
              <w:t>6</w:t>
            </w:r>
          </w:p>
        </w:tc>
      </w:tr>
      <w:tr w:rsidR="00706D2A" w:rsidRPr="002878CB" w:rsidTr="00706D2A">
        <w:tc>
          <w:tcPr>
            <w:tcW w:w="1089"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numPr>
                <w:ilvl w:val="0"/>
                <w:numId w:val="2"/>
              </w:numPr>
              <w:ind w:left="0" w:firstLine="709"/>
              <w:jc w:val="both"/>
            </w:pPr>
            <w:r w:rsidRPr="002878CB">
              <w:t>3.</w:t>
            </w:r>
          </w:p>
        </w:tc>
        <w:tc>
          <w:tcPr>
            <w:tcW w:w="2708"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widowControl/>
              <w:ind w:left="0"/>
            </w:pPr>
            <w:r w:rsidRPr="002878CB">
              <w:rPr>
                <w:bCs/>
              </w:rPr>
              <w:t>Виды научных исследований в области декоративно-прикладного искусства и народных промыслов</w:t>
            </w:r>
          </w:p>
        </w:tc>
        <w:tc>
          <w:tcPr>
            <w:tcW w:w="824" w:type="dxa"/>
            <w:tcBorders>
              <w:top w:val="single" w:sz="4" w:space="0" w:color="auto"/>
              <w:left w:val="single" w:sz="4" w:space="0" w:color="auto"/>
              <w:bottom w:val="single" w:sz="4" w:space="0" w:color="auto"/>
              <w:right w:val="single" w:sz="4" w:space="0" w:color="auto"/>
            </w:tcBorders>
            <w:hideMark/>
          </w:tcPr>
          <w:p w:rsidR="00706D2A" w:rsidRPr="002878CB" w:rsidRDefault="00706D2A">
            <w:pPr>
              <w:ind w:firstLine="709"/>
              <w:jc w:val="center"/>
            </w:pPr>
            <w:r w:rsidRPr="002878CB">
              <w:t>22</w:t>
            </w:r>
          </w:p>
        </w:tc>
        <w:tc>
          <w:tcPr>
            <w:tcW w:w="1035"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57"/>
              <w:jc w:val="center"/>
            </w:pPr>
          </w:p>
          <w:p w:rsidR="00706D2A" w:rsidRPr="002878CB" w:rsidRDefault="00706D2A">
            <w:pPr>
              <w:ind w:firstLine="57"/>
              <w:jc w:val="center"/>
            </w:pPr>
            <w:r w:rsidRPr="002878CB">
              <w:t>6</w:t>
            </w:r>
          </w:p>
        </w:tc>
        <w:tc>
          <w:tcPr>
            <w:tcW w:w="1256"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709"/>
              <w:jc w:val="center"/>
            </w:pPr>
          </w:p>
        </w:tc>
        <w:tc>
          <w:tcPr>
            <w:tcW w:w="2694"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709"/>
            </w:pPr>
          </w:p>
          <w:p w:rsidR="00706D2A" w:rsidRPr="002878CB" w:rsidRDefault="00706D2A">
            <w:pPr>
              <w:ind w:firstLine="709"/>
            </w:pPr>
            <w:r w:rsidRPr="002878CB">
              <w:t>14</w:t>
            </w:r>
          </w:p>
        </w:tc>
      </w:tr>
      <w:tr w:rsidR="00706D2A" w:rsidRPr="002878CB" w:rsidTr="00706D2A">
        <w:tc>
          <w:tcPr>
            <w:tcW w:w="1089"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numPr>
                <w:ilvl w:val="0"/>
                <w:numId w:val="2"/>
              </w:numPr>
              <w:ind w:left="0" w:firstLine="709"/>
              <w:jc w:val="both"/>
            </w:pPr>
            <w:r w:rsidRPr="002878CB">
              <w:t>4.</w:t>
            </w:r>
          </w:p>
        </w:tc>
        <w:tc>
          <w:tcPr>
            <w:tcW w:w="2708" w:type="dxa"/>
            <w:tcBorders>
              <w:top w:val="single" w:sz="4" w:space="0" w:color="auto"/>
              <w:left w:val="single" w:sz="4" w:space="0" w:color="auto"/>
              <w:bottom w:val="single" w:sz="4" w:space="0" w:color="auto"/>
              <w:right w:val="single" w:sz="4" w:space="0" w:color="auto"/>
            </w:tcBorders>
            <w:hideMark/>
          </w:tcPr>
          <w:p w:rsidR="00706D2A" w:rsidRPr="002878CB" w:rsidRDefault="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878CB">
              <w:rPr>
                <w:bCs/>
              </w:rPr>
              <w:t>Организация и планирование научных исследований в области декоративно-прикладного искусства и народных промыслов</w:t>
            </w:r>
          </w:p>
        </w:tc>
        <w:tc>
          <w:tcPr>
            <w:tcW w:w="824" w:type="dxa"/>
            <w:tcBorders>
              <w:top w:val="single" w:sz="4" w:space="0" w:color="auto"/>
              <w:left w:val="single" w:sz="4" w:space="0" w:color="auto"/>
              <w:bottom w:val="single" w:sz="4" w:space="0" w:color="auto"/>
              <w:right w:val="single" w:sz="4" w:space="0" w:color="auto"/>
            </w:tcBorders>
            <w:hideMark/>
          </w:tcPr>
          <w:p w:rsidR="00706D2A" w:rsidRPr="002878CB" w:rsidRDefault="00706D2A">
            <w:pPr>
              <w:ind w:firstLine="709"/>
              <w:jc w:val="center"/>
            </w:pPr>
            <w:r w:rsidRPr="002878CB">
              <w:t>22</w:t>
            </w:r>
          </w:p>
        </w:tc>
        <w:tc>
          <w:tcPr>
            <w:tcW w:w="1035"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57"/>
              <w:jc w:val="center"/>
            </w:pPr>
          </w:p>
          <w:p w:rsidR="00706D2A" w:rsidRPr="002878CB" w:rsidRDefault="00706D2A" w:rsidP="0071414D">
            <w:pPr>
              <w:ind w:right="-230" w:firstLine="57"/>
              <w:jc w:val="center"/>
            </w:pPr>
            <w:r w:rsidRPr="002878CB">
              <w:t>6</w:t>
            </w:r>
            <w:r w:rsidR="00C9246C" w:rsidRPr="002878CB">
              <w:t>(3*)</w:t>
            </w:r>
          </w:p>
        </w:tc>
        <w:tc>
          <w:tcPr>
            <w:tcW w:w="1256"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709"/>
              <w:jc w:val="center"/>
            </w:pPr>
          </w:p>
        </w:tc>
        <w:tc>
          <w:tcPr>
            <w:tcW w:w="2694"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709"/>
            </w:pPr>
          </w:p>
          <w:p w:rsidR="00706D2A" w:rsidRPr="002878CB" w:rsidRDefault="00706D2A">
            <w:pPr>
              <w:ind w:firstLine="709"/>
            </w:pPr>
            <w:r w:rsidRPr="002878CB">
              <w:t>20</w:t>
            </w:r>
          </w:p>
        </w:tc>
      </w:tr>
      <w:tr w:rsidR="00706D2A" w:rsidRPr="002878CB" w:rsidTr="00706D2A">
        <w:tc>
          <w:tcPr>
            <w:tcW w:w="1089"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ind w:left="0" w:firstLine="709"/>
              <w:jc w:val="both"/>
            </w:pPr>
            <w:r w:rsidRPr="002878CB">
              <w:t>5.</w:t>
            </w:r>
          </w:p>
        </w:tc>
        <w:tc>
          <w:tcPr>
            <w:tcW w:w="2708" w:type="dxa"/>
            <w:tcBorders>
              <w:top w:val="single" w:sz="4" w:space="0" w:color="auto"/>
              <w:left w:val="single" w:sz="4" w:space="0" w:color="auto"/>
              <w:bottom w:val="single" w:sz="4" w:space="0" w:color="auto"/>
              <w:right w:val="single" w:sz="4" w:space="0" w:color="auto"/>
            </w:tcBorders>
            <w:hideMark/>
          </w:tcPr>
          <w:p w:rsidR="00706D2A" w:rsidRPr="002878CB" w:rsidRDefault="00706D2A">
            <w:pPr>
              <w:jc w:val="both"/>
            </w:pPr>
            <w:r w:rsidRPr="002878CB">
              <w:t>Промежуточная аттестация</w:t>
            </w:r>
          </w:p>
        </w:tc>
        <w:tc>
          <w:tcPr>
            <w:tcW w:w="824"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709"/>
              <w:jc w:val="center"/>
            </w:pPr>
          </w:p>
        </w:tc>
        <w:tc>
          <w:tcPr>
            <w:tcW w:w="1035" w:type="dxa"/>
            <w:tcBorders>
              <w:top w:val="single" w:sz="4" w:space="0" w:color="auto"/>
              <w:left w:val="single" w:sz="4" w:space="0" w:color="auto"/>
              <w:bottom w:val="single" w:sz="4" w:space="0" w:color="auto"/>
              <w:right w:val="single" w:sz="4" w:space="0" w:color="auto"/>
            </w:tcBorders>
          </w:tcPr>
          <w:p w:rsidR="00706D2A" w:rsidRPr="002878CB" w:rsidRDefault="006149CA">
            <w:pPr>
              <w:ind w:firstLine="57"/>
              <w:jc w:val="center"/>
            </w:pPr>
            <w:r w:rsidRPr="002878CB">
              <w:t>2</w:t>
            </w:r>
          </w:p>
        </w:tc>
        <w:tc>
          <w:tcPr>
            <w:tcW w:w="1256"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14"/>
              <w:jc w:val="center"/>
            </w:pPr>
          </w:p>
          <w:p w:rsidR="00706D2A" w:rsidRPr="002878CB" w:rsidRDefault="00706D2A">
            <w:pPr>
              <w:ind w:firstLine="14"/>
              <w:jc w:val="center"/>
            </w:pPr>
          </w:p>
        </w:tc>
        <w:tc>
          <w:tcPr>
            <w:tcW w:w="2694"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709"/>
              <w:jc w:val="center"/>
            </w:pPr>
          </w:p>
        </w:tc>
      </w:tr>
      <w:tr w:rsidR="00706D2A" w:rsidRPr="002878CB" w:rsidTr="00706D2A">
        <w:tc>
          <w:tcPr>
            <w:tcW w:w="1089"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ind w:left="0" w:firstLine="709"/>
              <w:jc w:val="both"/>
            </w:pPr>
            <w:r w:rsidRPr="002878CB">
              <w:t>6.</w:t>
            </w:r>
          </w:p>
        </w:tc>
        <w:tc>
          <w:tcPr>
            <w:tcW w:w="2708" w:type="dxa"/>
            <w:tcBorders>
              <w:top w:val="single" w:sz="4" w:space="0" w:color="auto"/>
              <w:left w:val="single" w:sz="4" w:space="0" w:color="auto"/>
              <w:bottom w:val="single" w:sz="4" w:space="0" w:color="auto"/>
              <w:right w:val="single" w:sz="4" w:space="0" w:color="auto"/>
            </w:tcBorders>
            <w:hideMark/>
          </w:tcPr>
          <w:p w:rsidR="00706D2A" w:rsidRPr="002878CB" w:rsidRDefault="00706D2A">
            <w:pPr>
              <w:jc w:val="both"/>
            </w:pPr>
            <w:r w:rsidRPr="002878CB">
              <w:t xml:space="preserve">Итого </w:t>
            </w:r>
          </w:p>
        </w:tc>
        <w:tc>
          <w:tcPr>
            <w:tcW w:w="824" w:type="dxa"/>
            <w:tcBorders>
              <w:top w:val="single" w:sz="4" w:space="0" w:color="auto"/>
              <w:left w:val="single" w:sz="4" w:space="0" w:color="auto"/>
              <w:bottom w:val="single" w:sz="4" w:space="0" w:color="auto"/>
              <w:right w:val="single" w:sz="4" w:space="0" w:color="auto"/>
            </w:tcBorders>
            <w:hideMark/>
          </w:tcPr>
          <w:p w:rsidR="00706D2A" w:rsidRPr="002878CB" w:rsidRDefault="00706D2A">
            <w:pPr>
              <w:ind w:firstLine="709"/>
              <w:jc w:val="center"/>
            </w:pPr>
            <w:r w:rsidRPr="002878CB">
              <w:t>88</w:t>
            </w:r>
          </w:p>
        </w:tc>
        <w:tc>
          <w:tcPr>
            <w:tcW w:w="1035"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57"/>
              <w:jc w:val="center"/>
            </w:pPr>
          </w:p>
          <w:p w:rsidR="00706D2A" w:rsidRPr="002878CB" w:rsidRDefault="006149CA">
            <w:pPr>
              <w:ind w:firstLine="57"/>
              <w:jc w:val="center"/>
            </w:pPr>
            <w:r w:rsidRPr="002878CB">
              <w:t>18</w:t>
            </w:r>
            <w:r w:rsidR="00C9246C" w:rsidRPr="002878CB">
              <w:t>(3*)</w:t>
            </w:r>
          </w:p>
        </w:tc>
        <w:tc>
          <w:tcPr>
            <w:tcW w:w="1256"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709"/>
              <w:jc w:val="center"/>
            </w:pPr>
          </w:p>
        </w:tc>
        <w:tc>
          <w:tcPr>
            <w:tcW w:w="2694" w:type="dxa"/>
            <w:tcBorders>
              <w:top w:val="single" w:sz="4" w:space="0" w:color="auto"/>
              <w:left w:val="single" w:sz="4" w:space="0" w:color="auto"/>
              <w:bottom w:val="single" w:sz="4" w:space="0" w:color="auto"/>
              <w:right w:val="single" w:sz="4" w:space="0" w:color="auto"/>
            </w:tcBorders>
          </w:tcPr>
          <w:p w:rsidR="00706D2A" w:rsidRPr="002878CB" w:rsidRDefault="00706D2A">
            <w:pPr>
              <w:jc w:val="center"/>
            </w:pPr>
          </w:p>
          <w:p w:rsidR="00706D2A" w:rsidRPr="002878CB" w:rsidRDefault="00706D2A">
            <w:r w:rsidRPr="002878CB">
              <w:t xml:space="preserve">             46</w:t>
            </w:r>
          </w:p>
        </w:tc>
      </w:tr>
    </w:tbl>
    <w:p w:rsidR="00706D2A" w:rsidRDefault="00706D2A" w:rsidP="00706D2A">
      <w:pPr>
        <w:autoSpaceDE w:val="0"/>
        <w:autoSpaceDN w:val="0"/>
        <w:adjustRightInd w:val="0"/>
        <w:ind w:left="360" w:firstLine="709"/>
        <w:jc w:val="both"/>
        <w:rPr>
          <w:sz w:val="22"/>
          <w:szCs w:val="22"/>
        </w:rPr>
      </w:pPr>
    </w:p>
    <w:p w:rsidR="00706D2A" w:rsidRPr="002878CB" w:rsidRDefault="00706D2A" w:rsidP="00706D2A">
      <w:pPr>
        <w:pStyle w:val="a5"/>
        <w:numPr>
          <w:ilvl w:val="2"/>
          <w:numId w:val="3"/>
        </w:numPr>
        <w:ind w:firstLine="709"/>
        <w:jc w:val="both"/>
        <w:rPr>
          <w:b/>
        </w:rPr>
      </w:pPr>
      <w:r w:rsidRPr="002878CB">
        <w:rPr>
          <w:b/>
        </w:rPr>
        <w:t>Заочная форма обучения</w:t>
      </w:r>
    </w:p>
    <w:p w:rsidR="00706D2A" w:rsidRDefault="00706D2A" w:rsidP="00706D2A">
      <w:pPr>
        <w:widowControl w:val="0"/>
        <w:autoSpaceDE w:val="0"/>
        <w:autoSpaceDN w:val="0"/>
        <w:adjustRightInd w:val="0"/>
        <w:ind w:firstLine="709"/>
        <w:jc w:val="both"/>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738"/>
        <w:gridCol w:w="824"/>
        <w:gridCol w:w="1377"/>
        <w:gridCol w:w="941"/>
        <w:gridCol w:w="2142"/>
      </w:tblGrid>
      <w:tr w:rsidR="00706D2A" w:rsidRPr="002878CB" w:rsidTr="0071414D">
        <w:tc>
          <w:tcPr>
            <w:tcW w:w="839" w:type="dxa"/>
            <w:vMerge w:val="restart"/>
            <w:tcBorders>
              <w:top w:val="single" w:sz="4" w:space="0" w:color="auto"/>
              <w:left w:val="single" w:sz="4" w:space="0" w:color="auto"/>
              <w:bottom w:val="single" w:sz="4" w:space="0" w:color="auto"/>
              <w:right w:val="single" w:sz="4" w:space="0" w:color="auto"/>
            </w:tcBorders>
          </w:tcPr>
          <w:p w:rsidR="00706D2A" w:rsidRPr="002878CB" w:rsidRDefault="00706D2A">
            <w:pPr>
              <w:ind w:firstLine="709"/>
              <w:jc w:val="center"/>
              <w:rPr>
                <w:b/>
              </w:rPr>
            </w:pPr>
          </w:p>
          <w:p w:rsidR="00706D2A" w:rsidRPr="002878CB" w:rsidRDefault="00706D2A">
            <w:pPr>
              <w:ind w:firstLine="709"/>
              <w:jc w:val="center"/>
              <w:rPr>
                <w:b/>
              </w:rPr>
            </w:pPr>
            <w:r w:rsidRPr="002878CB">
              <w:rPr>
                <w:b/>
              </w:rPr>
              <w:t xml:space="preserve">№№ </w:t>
            </w:r>
            <w:r w:rsidR="0071414D" w:rsidRPr="002878CB">
              <w:rPr>
                <w:b/>
              </w:rPr>
              <w:t xml:space="preserve"> </w:t>
            </w:r>
            <w:r w:rsidRPr="002878CB">
              <w:rPr>
                <w:b/>
              </w:rPr>
              <w:t>п/п</w:t>
            </w:r>
          </w:p>
        </w:tc>
        <w:tc>
          <w:tcPr>
            <w:tcW w:w="2738" w:type="dxa"/>
            <w:vMerge w:val="restart"/>
            <w:tcBorders>
              <w:top w:val="single" w:sz="4" w:space="0" w:color="auto"/>
              <w:left w:val="single" w:sz="4" w:space="0" w:color="auto"/>
              <w:bottom w:val="single" w:sz="4" w:space="0" w:color="auto"/>
              <w:right w:val="single" w:sz="4" w:space="0" w:color="auto"/>
            </w:tcBorders>
          </w:tcPr>
          <w:p w:rsidR="00706D2A" w:rsidRPr="002878CB" w:rsidRDefault="00706D2A">
            <w:pPr>
              <w:ind w:firstLine="709"/>
              <w:jc w:val="center"/>
              <w:rPr>
                <w:b/>
              </w:rPr>
            </w:pPr>
          </w:p>
          <w:p w:rsidR="00706D2A" w:rsidRPr="002878CB" w:rsidRDefault="00706D2A">
            <w:pPr>
              <w:ind w:firstLine="709"/>
              <w:rPr>
                <w:b/>
              </w:rPr>
            </w:pPr>
            <w:r w:rsidRPr="002878CB">
              <w:rPr>
                <w:b/>
              </w:rPr>
              <w:t>Раздел/тема</w:t>
            </w:r>
          </w:p>
        </w:tc>
        <w:tc>
          <w:tcPr>
            <w:tcW w:w="5181" w:type="dxa"/>
            <w:gridSpan w:val="4"/>
            <w:tcBorders>
              <w:top w:val="single" w:sz="4" w:space="0" w:color="auto"/>
              <w:left w:val="single" w:sz="4" w:space="0" w:color="auto"/>
              <w:bottom w:val="single" w:sz="4" w:space="0" w:color="auto"/>
              <w:right w:val="single" w:sz="4" w:space="0" w:color="auto"/>
            </w:tcBorders>
            <w:hideMark/>
          </w:tcPr>
          <w:p w:rsidR="00706D2A" w:rsidRPr="002878CB" w:rsidRDefault="00706D2A">
            <w:pPr>
              <w:ind w:firstLine="709"/>
              <w:jc w:val="center"/>
              <w:rPr>
                <w:b/>
              </w:rPr>
            </w:pPr>
            <w:r w:rsidRPr="002878CB">
              <w:rPr>
                <w:b/>
              </w:rPr>
              <w:t>Виды учебной работы (в часах)</w:t>
            </w:r>
          </w:p>
        </w:tc>
      </w:tr>
      <w:tr w:rsidR="00706D2A" w:rsidRPr="002878CB" w:rsidTr="0071414D">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rPr>
                <w:b/>
              </w:rPr>
            </w:pPr>
          </w:p>
        </w:tc>
        <w:tc>
          <w:tcPr>
            <w:tcW w:w="3039" w:type="dxa"/>
            <w:gridSpan w:val="3"/>
            <w:tcBorders>
              <w:top w:val="single" w:sz="4" w:space="0" w:color="auto"/>
              <w:left w:val="single" w:sz="4" w:space="0" w:color="auto"/>
              <w:bottom w:val="single" w:sz="4" w:space="0" w:color="auto"/>
              <w:right w:val="single" w:sz="4" w:space="0" w:color="auto"/>
            </w:tcBorders>
            <w:hideMark/>
          </w:tcPr>
          <w:p w:rsidR="00706D2A" w:rsidRPr="002878CB" w:rsidRDefault="00706D2A">
            <w:pPr>
              <w:ind w:firstLine="709"/>
              <w:jc w:val="center"/>
              <w:rPr>
                <w:b/>
              </w:rPr>
            </w:pPr>
            <w:r w:rsidRPr="002878CB">
              <w:rPr>
                <w:b/>
              </w:rPr>
              <w:t>Аудиторная работа</w:t>
            </w:r>
          </w:p>
        </w:tc>
        <w:tc>
          <w:tcPr>
            <w:tcW w:w="2142" w:type="dxa"/>
            <w:vMerge w:val="restart"/>
            <w:tcBorders>
              <w:top w:val="single" w:sz="4" w:space="0" w:color="auto"/>
              <w:left w:val="single" w:sz="4" w:space="0" w:color="auto"/>
              <w:bottom w:val="single" w:sz="4" w:space="0" w:color="auto"/>
              <w:right w:val="single" w:sz="4" w:space="0" w:color="auto"/>
            </w:tcBorders>
            <w:hideMark/>
          </w:tcPr>
          <w:p w:rsidR="0071414D" w:rsidRPr="002878CB" w:rsidRDefault="0071414D">
            <w:pPr>
              <w:rPr>
                <w:b/>
              </w:rPr>
            </w:pPr>
          </w:p>
          <w:p w:rsidR="00706D2A" w:rsidRPr="002878CB" w:rsidRDefault="00706D2A">
            <w:pPr>
              <w:rPr>
                <w:b/>
              </w:rPr>
            </w:pPr>
            <w:r w:rsidRPr="002878CB">
              <w:rPr>
                <w:b/>
              </w:rPr>
              <w:t>Самостоятельная работа</w:t>
            </w:r>
          </w:p>
        </w:tc>
      </w:tr>
      <w:tr w:rsidR="00706D2A" w:rsidRPr="002878CB" w:rsidTr="0071414D">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rPr>
                <w:b/>
              </w:rPr>
            </w:pPr>
          </w:p>
        </w:tc>
        <w:tc>
          <w:tcPr>
            <w:tcW w:w="824" w:type="dxa"/>
            <w:tcBorders>
              <w:top w:val="single" w:sz="4" w:space="0" w:color="auto"/>
              <w:left w:val="single" w:sz="4" w:space="0" w:color="auto"/>
              <w:bottom w:val="single" w:sz="4" w:space="0" w:color="auto"/>
              <w:right w:val="single" w:sz="4" w:space="0" w:color="auto"/>
            </w:tcBorders>
            <w:hideMark/>
          </w:tcPr>
          <w:p w:rsidR="00706D2A" w:rsidRPr="002878CB" w:rsidRDefault="00706D2A">
            <w:pPr>
              <w:ind w:firstLine="709"/>
              <w:jc w:val="center"/>
              <w:rPr>
                <w:b/>
              </w:rPr>
            </w:pPr>
            <w:r w:rsidRPr="002878CB">
              <w:rPr>
                <w:b/>
              </w:rPr>
              <w:t>Л</w:t>
            </w:r>
            <w:r w:rsidR="0071414D" w:rsidRPr="002878CB">
              <w:rPr>
                <w:b/>
              </w:rPr>
              <w:t>Л</w:t>
            </w:r>
            <w:r w:rsidRPr="002878CB">
              <w:rPr>
                <w:b/>
              </w:rPr>
              <w:t>З</w:t>
            </w:r>
          </w:p>
        </w:tc>
        <w:tc>
          <w:tcPr>
            <w:tcW w:w="1377" w:type="dxa"/>
            <w:tcBorders>
              <w:top w:val="single" w:sz="4" w:space="0" w:color="auto"/>
              <w:left w:val="single" w:sz="4" w:space="0" w:color="auto"/>
              <w:bottom w:val="single" w:sz="4" w:space="0" w:color="auto"/>
              <w:right w:val="single" w:sz="4" w:space="0" w:color="auto"/>
            </w:tcBorders>
            <w:hideMark/>
          </w:tcPr>
          <w:p w:rsidR="0071414D" w:rsidRPr="002878CB" w:rsidRDefault="0071414D" w:rsidP="0071414D">
            <w:pPr>
              <w:tabs>
                <w:tab w:val="left" w:pos="144"/>
              </w:tabs>
              <w:ind w:right="175" w:firstLine="135"/>
              <w:jc w:val="center"/>
              <w:rPr>
                <w:b/>
              </w:rPr>
            </w:pPr>
          </w:p>
          <w:p w:rsidR="0071414D" w:rsidRPr="002878CB" w:rsidRDefault="0071414D" w:rsidP="0071414D">
            <w:pPr>
              <w:tabs>
                <w:tab w:val="left" w:pos="144"/>
              </w:tabs>
              <w:ind w:right="-250" w:firstLine="135"/>
              <w:rPr>
                <w:b/>
              </w:rPr>
            </w:pPr>
            <w:r w:rsidRPr="002878CB">
              <w:rPr>
                <w:b/>
              </w:rPr>
              <w:t xml:space="preserve">     ПЗ</w:t>
            </w:r>
          </w:p>
          <w:p w:rsidR="00706D2A" w:rsidRPr="002878CB" w:rsidRDefault="00706D2A" w:rsidP="0071414D">
            <w:pPr>
              <w:ind w:firstLine="135"/>
              <w:jc w:val="center"/>
              <w:rPr>
                <w:b/>
              </w:rPr>
            </w:pPr>
          </w:p>
        </w:tc>
        <w:tc>
          <w:tcPr>
            <w:tcW w:w="838" w:type="dxa"/>
            <w:tcBorders>
              <w:top w:val="single" w:sz="4" w:space="0" w:color="auto"/>
              <w:left w:val="single" w:sz="4" w:space="0" w:color="auto"/>
              <w:bottom w:val="single" w:sz="4" w:space="0" w:color="auto"/>
              <w:right w:val="single" w:sz="4" w:space="0" w:color="auto"/>
            </w:tcBorders>
            <w:hideMark/>
          </w:tcPr>
          <w:p w:rsidR="00706D2A" w:rsidRPr="002878CB" w:rsidRDefault="00706D2A">
            <w:pPr>
              <w:ind w:firstLine="709"/>
              <w:rPr>
                <w:b/>
              </w:rPr>
            </w:pPr>
            <w:proofErr w:type="spellStart"/>
            <w:r w:rsidRPr="002878CB">
              <w:rPr>
                <w:b/>
              </w:rPr>
              <w:t>Л</w:t>
            </w:r>
            <w:r w:rsidR="0071414D" w:rsidRPr="002878CB">
              <w:rPr>
                <w:b/>
              </w:rPr>
              <w:t>Л</w:t>
            </w:r>
            <w:r w:rsidRPr="002878CB">
              <w:rPr>
                <w:b/>
              </w:rPr>
              <w:t>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rPr>
                <w:b/>
              </w:rPr>
            </w:pPr>
          </w:p>
        </w:tc>
      </w:tr>
      <w:tr w:rsidR="00706D2A" w:rsidRPr="002878CB" w:rsidTr="0071414D">
        <w:tc>
          <w:tcPr>
            <w:tcW w:w="839"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ind w:left="0"/>
              <w:jc w:val="both"/>
            </w:pPr>
            <w:r w:rsidRPr="002878CB">
              <w:t>1.</w:t>
            </w:r>
          </w:p>
        </w:tc>
        <w:tc>
          <w:tcPr>
            <w:tcW w:w="2738" w:type="dxa"/>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widowControl w:val="0"/>
              <w:autoSpaceDN w:val="0"/>
              <w:adjustRightInd w:val="0"/>
              <w:snapToGrid w:val="0"/>
              <w:jc w:val="both"/>
            </w:pPr>
            <w:r w:rsidRPr="002878CB">
              <w:t>Наука, научное знание и научные исследования</w:t>
            </w:r>
          </w:p>
        </w:tc>
        <w:tc>
          <w:tcPr>
            <w:tcW w:w="824"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709"/>
              <w:jc w:val="center"/>
            </w:pPr>
          </w:p>
        </w:tc>
        <w:tc>
          <w:tcPr>
            <w:tcW w:w="1377" w:type="dxa"/>
            <w:tcBorders>
              <w:top w:val="single" w:sz="4" w:space="0" w:color="auto"/>
              <w:left w:val="single" w:sz="4" w:space="0" w:color="auto"/>
              <w:bottom w:val="single" w:sz="4" w:space="0" w:color="auto"/>
              <w:right w:val="single" w:sz="4" w:space="0" w:color="auto"/>
            </w:tcBorders>
          </w:tcPr>
          <w:p w:rsidR="00706D2A" w:rsidRPr="002878CB" w:rsidRDefault="00C9246C" w:rsidP="00C9246C">
            <w:r w:rsidRPr="002878CB">
              <w:t>4(2*)</w:t>
            </w:r>
          </w:p>
        </w:tc>
        <w:tc>
          <w:tcPr>
            <w:tcW w:w="838"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709"/>
              <w:jc w:val="center"/>
            </w:pPr>
          </w:p>
        </w:tc>
        <w:tc>
          <w:tcPr>
            <w:tcW w:w="2142" w:type="dxa"/>
            <w:tcBorders>
              <w:top w:val="single" w:sz="4" w:space="0" w:color="auto"/>
              <w:left w:val="single" w:sz="4" w:space="0" w:color="auto"/>
              <w:bottom w:val="single" w:sz="4" w:space="0" w:color="auto"/>
              <w:right w:val="single" w:sz="4" w:space="0" w:color="auto"/>
            </w:tcBorders>
          </w:tcPr>
          <w:p w:rsidR="00706D2A" w:rsidRPr="002878CB" w:rsidRDefault="00C9246C">
            <w:pPr>
              <w:ind w:firstLine="709"/>
              <w:jc w:val="center"/>
            </w:pPr>
            <w:r w:rsidRPr="002878CB">
              <w:t>20</w:t>
            </w:r>
          </w:p>
        </w:tc>
      </w:tr>
      <w:tr w:rsidR="00706D2A" w:rsidRPr="002878CB" w:rsidTr="0071414D">
        <w:tc>
          <w:tcPr>
            <w:tcW w:w="839"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ind w:left="0"/>
              <w:jc w:val="both"/>
            </w:pPr>
            <w:r w:rsidRPr="002878CB">
              <w:t>2.</w:t>
            </w:r>
          </w:p>
        </w:tc>
        <w:tc>
          <w:tcPr>
            <w:tcW w:w="2738" w:type="dxa"/>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widowControl w:val="0"/>
              <w:autoSpaceDN w:val="0"/>
              <w:adjustRightInd w:val="0"/>
              <w:snapToGrid w:val="0"/>
              <w:jc w:val="both"/>
            </w:pPr>
            <w:r w:rsidRPr="002878CB">
              <w:rPr>
                <w:iCs/>
              </w:rPr>
              <w:t>Общенаучные методы в исследовании.</w:t>
            </w:r>
          </w:p>
        </w:tc>
        <w:tc>
          <w:tcPr>
            <w:tcW w:w="824" w:type="dxa"/>
            <w:tcBorders>
              <w:top w:val="single" w:sz="4" w:space="0" w:color="auto"/>
              <w:left w:val="single" w:sz="4" w:space="0" w:color="auto"/>
              <w:bottom w:val="single" w:sz="4" w:space="0" w:color="auto"/>
              <w:right w:val="single" w:sz="4" w:space="0" w:color="auto"/>
            </w:tcBorders>
          </w:tcPr>
          <w:p w:rsidR="00706D2A" w:rsidRPr="002878CB" w:rsidRDefault="00C9246C">
            <w:pPr>
              <w:ind w:firstLine="709"/>
              <w:jc w:val="center"/>
            </w:pPr>
            <w:r w:rsidRPr="002878CB">
              <w:t>22</w:t>
            </w:r>
          </w:p>
        </w:tc>
        <w:tc>
          <w:tcPr>
            <w:tcW w:w="1377" w:type="dxa"/>
            <w:tcBorders>
              <w:top w:val="single" w:sz="4" w:space="0" w:color="auto"/>
              <w:left w:val="single" w:sz="4" w:space="0" w:color="auto"/>
              <w:bottom w:val="single" w:sz="4" w:space="0" w:color="auto"/>
              <w:right w:val="single" w:sz="4" w:space="0" w:color="auto"/>
            </w:tcBorders>
          </w:tcPr>
          <w:p w:rsidR="00706D2A" w:rsidRPr="002878CB" w:rsidRDefault="00C9246C" w:rsidP="00C9246C">
            <w:r w:rsidRPr="002878CB">
              <w:t>2</w:t>
            </w:r>
          </w:p>
        </w:tc>
        <w:tc>
          <w:tcPr>
            <w:tcW w:w="838"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709"/>
              <w:jc w:val="center"/>
            </w:pPr>
          </w:p>
        </w:tc>
        <w:tc>
          <w:tcPr>
            <w:tcW w:w="2142" w:type="dxa"/>
            <w:tcBorders>
              <w:top w:val="single" w:sz="4" w:space="0" w:color="auto"/>
              <w:left w:val="single" w:sz="4" w:space="0" w:color="auto"/>
              <w:bottom w:val="single" w:sz="4" w:space="0" w:color="auto"/>
              <w:right w:val="single" w:sz="4" w:space="0" w:color="auto"/>
            </w:tcBorders>
          </w:tcPr>
          <w:p w:rsidR="00706D2A" w:rsidRPr="002878CB" w:rsidRDefault="00C9246C">
            <w:pPr>
              <w:ind w:firstLine="709"/>
              <w:jc w:val="center"/>
            </w:pPr>
            <w:r w:rsidRPr="002878CB">
              <w:t>20</w:t>
            </w:r>
          </w:p>
        </w:tc>
      </w:tr>
      <w:tr w:rsidR="00706D2A" w:rsidRPr="002878CB" w:rsidTr="0071414D">
        <w:tc>
          <w:tcPr>
            <w:tcW w:w="839"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ind w:left="0"/>
              <w:jc w:val="both"/>
            </w:pPr>
            <w:r w:rsidRPr="002878CB">
              <w:t>3.</w:t>
            </w:r>
          </w:p>
        </w:tc>
        <w:tc>
          <w:tcPr>
            <w:tcW w:w="2738"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widowControl/>
              <w:ind w:left="0"/>
            </w:pPr>
            <w:r w:rsidRPr="002878CB">
              <w:rPr>
                <w:bCs/>
              </w:rPr>
              <w:t>Виды научных исследований в области народной художественной культуры.</w:t>
            </w:r>
          </w:p>
        </w:tc>
        <w:tc>
          <w:tcPr>
            <w:tcW w:w="824" w:type="dxa"/>
            <w:tcBorders>
              <w:top w:val="single" w:sz="4" w:space="0" w:color="auto"/>
              <w:left w:val="single" w:sz="4" w:space="0" w:color="auto"/>
              <w:bottom w:val="single" w:sz="4" w:space="0" w:color="auto"/>
              <w:right w:val="single" w:sz="4" w:space="0" w:color="auto"/>
            </w:tcBorders>
          </w:tcPr>
          <w:p w:rsidR="00706D2A" w:rsidRPr="002878CB" w:rsidRDefault="00C9246C">
            <w:pPr>
              <w:ind w:firstLine="709"/>
              <w:jc w:val="center"/>
            </w:pPr>
            <w:r w:rsidRPr="002878CB">
              <w:t>22</w:t>
            </w:r>
          </w:p>
        </w:tc>
        <w:tc>
          <w:tcPr>
            <w:tcW w:w="1377"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709"/>
              <w:jc w:val="center"/>
            </w:pPr>
          </w:p>
        </w:tc>
        <w:tc>
          <w:tcPr>
            <w:tcW w:w="838"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709"/>
              <w:jc w:val="center"/>
            </w:pPr>
          </w:p>
        </w:tc>
        <w:tc>
          <w:tcPr>
            <w:tcW w:w="2142" w:type="dxa"/>
            <w:tcBorders>
              <w:top w:val="single" w:sz="4" w:space="0" w:color="auto"/>
              <w:left w:val="single" w:sz="4" w:space="0" w:color="auto"/>
              <w:bottom w:val="single" w:sz="4" w:space="0" w:color="auto"/>
              <w:right w:val="single" w:sz="4" w:space="0" w:color="auto"/>
            </w:tcBorders>
          </w:tcPr>
          <w:p w:rsidR="00706D2A" w:rsidRPr="002878CB" w:rsidRDefault="00C9246C">
            <w:pPr>
              <w:ind w:firstLine="709"/>
              <w:jc w:val="center"/>
            </w:pPr>
            <w:r w:rsidRPr="002878CB">
              <w:t>18</w:t>
            </w:r>
          </w:p>
        </w:tc>
      </w:tr>
      <w:tr w:rsidR="00706D2A" w:rsidRPr="002878CB" w:rsidTr="0071414D">
        <w:tc>
          <w:tcPr>
            <w:tcW w:w="839"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ind w:left="0"/>
              <w:jc w:val="both"/>
            </w:pPr>
            <w:r w:rsidRPr="002878CB">
              <w:t>4.</w:t>
            </w:r>
          </w:p>
        </w:tc>
        <w:tc>
          <w:tcPr>
            <w:tcW w:w="2738" w:type="dxa"/>
            <w:tcBorders>
              <w:top w:val="single" w:sz="4" w:space="0" w:color="auto"/>
              <w:left w:val="single" w:sz="4" w:space="0" w:color="auto"/>
              <w:bottom w:val="single" w:sz="4" w:space="0" w:color="auto"/>
              <w:right w:val="single" w:sz="4" w:space="0" w:color="auto"/>
            </w:tcBorders>
            <w:hideMark/>
          </w:tcPr>
          <w:p w:rsidR="00706D2A" w:rsidRPr="002878CB" w:rsidRDefault="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
              <w:jc w:val="both"/>
            </w:pPr>
            <w:r w:rsidRPr="002878CB">
              <w:rPr>
                <w:bCs/>
              </w:rPr>
              <w:t>Организация и планирование научных исследований в области  декоративно-прикладного искусства и народных промыслов .</w:t>
            </w:r>
          </w:p>
        </w:tc>
        <w:tc>
          <w:tcPr>
            <w:tcW w:w="824"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709"/>
              <w:jc w:val="center"/>
            </w:pPr>
          </w:p>
        </w:tc>
        <w:tc>
          <w:tcPr>
            <w:tcW w:w="1377" w:type="dxa"/>
            <w:tcBorders>
              <w:top w:val="single" w:sz="4" w:space="0" w:color="auto"/>
              <w:left w:val="single" w:sz="4" w:space="0" w:color="auto"/>
              <w:bottom w:val="single" w:sz="4" w:space="0" w:color="auto"/>
              <w:right w:val="single" w:sz="4" w:space="0" w:color="auto"/>
            </w:tcBorders>
          </w:tcPr>
          <w:p w:rsidR="00706D2A" w:rsidRPr="002878CB" w:rsidRDefault="00C9246C" w:rsidP="00C9246C">
            <w:pPr>
              <w:ind w:firstLine="709"/>
            </w:pPr>
            <w:r w:rsidRPr="002878CB">
              <w:t>2</w:t>
            </w:r>
          </w:p>
        </w:tc>
        <w:tc>
          <w:tcPr>
            <w:tcW w:w="838"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709"/>
              <w:jc w:val="center"/>
            </w:pPr>
          </w:p>
        </w:tc>
        <w:tc>
          <w:tcPr>
            <w:tcW w:w="2142"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709"/>
              <w:jc w:val="center"/>
            </w:pPr>
          </w:p>
        </w:tc>
      </w:tr>
      <w:tr w:rsidR="00706D2A" w:rsidRPr="002878CB" w:rsidTr="0071414D">
        <w:tc>
          <w:tcPr>
            <w:tcW w:w="839"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ind w:left="0"/>
              <w:jc w:val="both"/>
            </w:pPr>
            <w:r w:rsidRPr="002878CB">
              <w:t>5.</w:t>
            </w:r>
          </w:p>
        </w:tc>
        <w:tc>
          <w:tcPr>
            <w:tcW w:w="2738" w:type="dxa"/>
            <w:tcBorders>
              <w:top w:val="single" w:sz="4" w:space="0" w:color="auto"/>
              <w:left w:val="single" w:sz="4" w:space="0" w:color="auto"/>
              <w:bottom w:val="single" w:sz="4" w:space="0" w:color="auto"/>
              <w:right w:val="single" w:sz="4" w:space="0" w:color="auto"/>
            </w:tcBorders>
            <w:hideMark/>
          </w:tcPr>
          <w:p w:rsidR="00706D2A" w:rsidRPr="002878CB" w:rsidRDefault="00706D2A">
            <w:pPr>
              <w:jc w:val="both"/>
            </w:pPr>
            <w:r w:rsidRPr="002878CB">
              <w:t>Промежуточная аттестация</w:t>
            </w:r>
          </w:p>
        </w:tc>
        <w:tc>
          <w:tcPr>
            <w:tcW w:w="824"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709"/>
              <w:jc w:val="center"/>
            </w:pPr>
          </w:p>
        </w:tc>
        <w:tc>
          <w:tcPr>
            <w:tcW w:w="1377" w:type="dxa"/>
            <w:tcBorders>
              <w:top w:val="single" w:sz="4" w:space="0" w:color="auto"/>
              <w:left w:val="single" w:sz="4" w:space="0" w:color="auto"/>
              <w:bottom w:val="single" w:sz="4" w:space="0" w:color="auto"/>
              <w:right w:val="single" w:sz="4" w:space="0" w:color="auto"/>
            </w:tcBorders>
          </w:tcPr>
          <w:p w:rsidR="00706D2A" w:rsidRPr="002878CB" w:rsidRDefault="00C9246C" w:rsidP="00C9246C">
            <w:pPr>
              <w:ind w:firstLine="709"/>
            </w:pPr>
            <w:r w:rsidRPr="002878CB">
              <w:t>2</w:t>
            </w:r>
          </w:p>
        </w:tc>
        <w:tc>
          <w:tcPr>
            <w:tcW w:w="838"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709"/>
              <w:jc w:val="center"/>
            </w:pPr>
          </w:p>
        </w:tc>
        <w:tc>
          <w:tcPr>
            <w:tcW w:w="2142"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709"/>
              <w:jc w:val="center"/>
            </w:pPr>
          </w:p>
        </w:tc>
      </w:tr>
      <w:tr w:rsidR="00706D2A" w:rsidRPr="002878CB" w:rsidTr="0071414D">
        <w:tc>
          <w:tcPr>
            <w:tcW w:w="839"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ind w:left="0"/>
              <w:jc w:val="both"/>
            </w:pPr>
            <w:r w:rsidRPr="002878CB">
              <w:t>6.</w:t>
            </w:r>
          </w:p>
        </w:tc>
        <w:tc>
          <w:tcPr>
            <w:tcW w:w="2738" w:type="dxa"/>
            <w:tcBorders>
              <w:top w:val="single" w:sz="4" w:space="0" w:color="auto"/>
              <w:left w:val="single" w:sz="4" w:space="0" w:color="auto"/>
              <w:bottom w:val="single" w:sz="4" w:space="0" w:color="auto"/>
              <w:right w:val="single" w:sz="4" w:space="0" w:color="auto"/>
            </w:tcBorders>
            <w:hideMark/>
          </w:tcPr>
          <w:p w:rsidR="00706D2A" w:rsidRPr="002878CB" w:rsidRDefault="00706D2A">
            <w:pPr>
              <w:jc w:val="both"/>
            </w:pPr>
            <w:r w:rsidRPr="002878CB">
              <w:t xml:space="preserve">Итого </w:t>
            </w:r>
          </w:p>
        </w:tc>
        <w:tc>
          <w:tcPr>
            <w:tcW w:w="824" w:type="dxa"/>
            <w:tcBorders>
              <w:top w:val="single" w:sz="4" w:space="0" w:color="auto"/>
              <w:left w:val="single" w:sz="4" w:space="0" w:color="auto"/>
              <w:bottom w:val="single" w:sz="4" w:space="0" w:color="auto"/>
              <w:right w:val="single" w:sz="4" w:space="0" w:color="auto"/>
            </w:tcBorders>
          </w:tcPr>
          <w:p w:rsidR="00706D2A" w:rsidRPr="002878CB" w:rsidRDefault="00C9246C" w:rsidP="00C9246C">
            <w:pPr>
              <w:ind w:firstLine="709"/>
              <w:jc w:val="center"/>
            </w:pPr>
            <w:r w:rsidRPr="002878CB">
              <w:t>44</w:t>
            </w:r>
          </w:p>
        </w:tc>
        <w:tc>
          <w:tcPr>
            <w:tcW w:w="1377" w:type="dxa"/>
            <w:tcBorders>
              <w:top w:val="single" w:sz="4" w:space="0" w:color="auto"/>
              <w:left w:val="single" w:sz="4" w:space="0" w:color="auto"/>
              <w:bottom w:val="single" w:sz="4" w:space="0" w:color="auto"/>
              <w:right w:val="single" w:sz="4" w:space="0" w:color="auto"/>
            </w:tcBorders>
          </w:tcPr>
          <w:p w:rsidR="00C9246C" w:rsidRPr="002878CB" w:rsidRDefault="00C9246C" w:rsidP="00C9246C">
            <w:pPr>
              <w:jc w:val="center"/>
            </w:pPr>
          </w:p>
          <w:p w:rsidR="00706D2A" w:rsidRPr="002878CB" w:rsidRDefault="00C9246C" w:rsidP="00C9246C">
            <w:pPr>
              <w:jc w:val="center"/>
            </w:pPr>
            <w:r w:rsidRPr="002878CB">
              <w:t>8(2*)</w:t>
            </w:r>
          </w:p>
        </w:tc>
        <w:tc>
          <w:tcPr>
            <w:tcW w:w="838" w:type="dxa"/>
            <w:tcBorders>
              <w:top w:val="single" w:sz="4" w:space="0" w:color="auto"/>
              <w:left w:val="single" w:sz="4" w:space="0" w:color="auto"/>
              <w:bottom w:val="single" w:sz="4" w:space="0" w:color="auto"/>
              <w:right w:val="single" w:sz="4" w:space="0" w:color="auto"/>
            </w:tcBorders>
          </w:tcPr>
          <w:p w:rsidR="00706D2A" w:rsidRPr="002878CB" w:rsidRDefault="00706D2A">
            <w:pPr>
              <w:ind w:firstLine="709"/>
              <w:jc w:val="center"/>
            </w:pPr>
          </w:p>
        </w:tc>
        <w:tc>
          <w:tcPr>
            <w:tcW w:w="2142" w:type="dxa"/>
            <w:tcBorders>
              <w:top w:val="single" w:sz="4" w:space="0" w:color="auto"/>
              <w:left w:val="single" w:sz="4" w:space="0" w:color="auto"/>
              <w:bottom w:val="single" w:sz="4" w:space="0" w:color="auto"/>
              <w:right w:val="single" w:sz="4" w:space="0" w:color="auto"/>
            </w:tcBorders>
          </w:tcPr>
          <w:p w:rsidR="00C9246C" w:rsidRPr="002878CB" w:rsidRDefault="00C9246C" w:rsidP="00C9246C">
            <w:pPr>
              <w:ind w:firstLine="709"/>
            </w:pPr>
          </w:p>
          <w:p w:rsidR="00706D2A" w:rsidRPr="002878CB" w:rsidRDefault="00C9246C" w:rsidP="00C9246C">
            <w:pPr>
              <w:ind w:firstLine="709"/>
            </w:pPr>
            <w:r w:rsidRPr="002878CB">
              <w:t>58</w:t>
            </w:r>
          </w:p>
        </w:tc>
      </w:tr>
    </w:tbl>
    <w:p w:rsidR="00706D2A" w:rsidRPr="002878CB" w:rsidRDefault="00706D2A" w:rsidP="00706D2A">
      <w:pPr>
        <w:widowControl w:val="0"/>
        <w:autoSpaceDE w:val="0"/>
        <w:autoSpaceDN w:val="0"/>
        <w:adjustRightInd w:val="0"/>
        <w:ind w:firstLine="709"/>
        <w:jc w:val="both"/>
        <w:rPr>
          <w:lang w:val="en-US"/>
        </w:rPr>
      </w:pPr>
      <w:r>
        <w:rPr>
          <w:sz w:val="22"/>
          <w:szCs w:val="22"/>
          <w:lang w:val="en-US"/>
        </w:rPr>
        <w:t xml:space="preserve">     </w:t>
      </w:r>
      <w:r w:rsidRPr="002878CB">
        <w:rPr>
          <w:lang w:val="en-US"/>
        </w:rPr>
        <w:t xml:space="preserve">*- </w:t>
      </w:r>
      <w:r w:rsidRPr="002878CB">
        <w:t>в интерактивной форме</w:t>
      </w:r>
    </w:p>
    <w:p w:rsidR="00706D2A" w:rsidRPr="002878CB" w:rsidRDefault="00706D2A" w:rsidP="00706D2A">
      <w:pPr>
        <w:autoSpaceDE w:val="0"/>
        <w:autoSpaceDN w:val="0"/>
        <w:adjustRightInd w:val="0"/>
        <w:ind w:firstLine="709"/>
        <w:jc w:val="both"/>
        <w:rPr>
          <w:lang w:val="en-US"/>
        </w:rPr>
      </w:pPr>
    </w:p>
    <w:p w:rsidR="00706D2A" w:rsidRPr="002878CB" w:rsidRDefault="00706D2A" w:rsidP="00706D2A">
      <w:pPr>
        <w:numPr>
          <w:ilvl w:val="1"/>
          <w:numId w:val="4"/>
        </w:numPr>
        <w:autoSpaceDE w:val="0"/>
        <w:autoSpaceDN w:val="0"/>
        <w:adjustRightInd w:val="0"/>
        <w:ind w:firstLine="709"/>
        <w:jc w:val="both"/>
        <w:rPr>
          <w:b/>
          <w:i/>
        </w:rPr>
      </w:pPr>
      <w:r w:rsidRPr="002878CB">
        <w:rPr>
          <w:b/>
          <w:i/>
        </w:rPr>
        <w:t>Программа дисциплины, структурированная по темам / разделам</w:t>
      </w:r>
    </w:p>
    <w:p w:rsidR="00706D2A" w:rsidRPr="002878CB" w:rsidRDefault="00706D2A" w:rsidP="00706D2A">
      <w:pPr>
        <w:autoSpaceDE w:val="0"/>
        <w:autoSpaceDN w:val="0"/>
        <w:adjustRightInd w:val="0"/>
        <w:ind w:left="1440" w:firstLine="709"/>
        <w:jc w:val="center"/>
        <w:rPr>
          <w:b/>
        </w:rPr>
      </w:pPr>
    </w:p>
    <w:p w:rsidR="00706D2A" w:rsidRPr="002878CB" w:rsidRDefault="00706D2A" w:rsidP="00706D2A">
      <w:pPr>
        <w:numPr>
          <w:ilvl w:val="2"/>
          <w:numId w:val="4"/>
        </w:numPr>
        <w:autoSpaceDE w:val="0"/>
        <w:autoSpaceDN w:val="0"/>
        <w:adjustRightInd w:val="0"/>
        <w:ind w:firstLine="709"/>
        <w:rPr>
          <w:b/>
        </w:rPr>
      </w:pPr>
      <w:r w:rsidRPr="002878CB">
        <w:rPr>
          <w:b/>
        </w:rPr>
        <w:t>Содержание лекционного курса</w:t>
      </w:r>
    </w:p>
    <w:p w:rsidR="00706D2A" w:rsidRDefault="00706D2A" w:rsidP="00706D2A">
      <w:pPr>
        <w:autoSpaceDE w:val="0"/>
        <w:autoSpaceDN w:val="0"/>
        <w:adjustRightInd w:val="0"/>
        <w:ind w:firstLine="709"/>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2977"/>
        <w:gridCol w:w="5777"/>
      </w:tblGrid>
      <w:tr w:rsidR="00706D2A" w:rsidRPr="002878CB" w:rsidTr="00706D2A">
        <w:tc>
          <w:tcPr>
            <w:tcW w:w="839" w:type="dxa"/>
            <w:tcBorders>
              <w:top w:val="single" w:sz="4" w:space="0" w:color="auto"/>
              <w:left w:val="single" w:sz="4" w:space="0" w:color="auto"/>
              <w:bottom w:val="single" w:sz="4" w:space="0" w:color="auto"/>
              <w:right w:val="single" w:sz="4" w:space="0" w:color="auto"/>
            </w:tcBorders>
            <w:hideMark/>
          </w:tcPr>
          <w:p w:rsidR="00706D2A" w:rsidRPr="002878CB" w:rsidRDefault="00706D2A">
            <w:pPr>
              <w:ind w:firstLine="709"/>
              <w:jc w:val="center"/>
              <w:rPr>
                <w:b/>
              </w:rPr>
            </w:pPr>
            <w:r w:rsidRPr="002878CB">
              <w:rPr>
                <w:b/>
              </w:rPr>
              <w:t>№ п/п</w:t>
            </w:r>
          </w:p>
        </w:tc>
        <w:tc>
          <w:tcPr>
            <w:tcW w:w="2977" w:type="dxa"/>
            <w:tcBorders>
              <w:top w:val="single" w:sz="4" w:space="0" w:color="auto"/>
              <w:left w:val="single" w:sz="4" w:space="0" w:color="auto"/>
              <w:bottom w:val="single" w:sz="4" w:space="0" w:color="auto"/>
              <w:right w:val="single" w:sz="4" w:space="0" w:color="auto"/>
            </w:tcBorders>
            <w:hideMark/>
          </w:tcPr>
          <w:p w:rsidR="00706D2A" w:rsidRPr="002878CB" w:rsidRDefault="00706D2A">
            <w:pPr>
              <w:ind w:firstLine="709"/>
              <w:jc w:val="center"/>
              <w:rPr>
                <w:b/>
              </w:rPr>
            </w:pPr>
            <w:r w:rsidRPr="002878CB">
              <w:rPr>
                <w:b/>
              </w:rPr>
              <w:t>Наименование темы (раздела) дисциплины</w:t>
            </w:r>
          </w:p>
        </w:tc>
        <w:tc>
          <w:tcPr>
            <w:tcW w:w="5777" w:type="dxa"/>
            <w:tcBorders>
              <w:top w:val="single" w:sz="4" w:space="0" w:color="auto"/>
              <w:left w:val="single" w:sz="4" w:space="0" w:color="auto"/>
              <w:bottom w:val="single" w:sz="4" w:space="0" w:color="auto"/>
              <w:right w:val="single" w:sz="4" w:space="0" w:color="auto"/>
            </w:tcBorders>
            <w:hideMark/>
          </w:tcPr>
          <w:p w:rsidR="00706D2A" w:rsidRPr="002878CB" w:rsidRDefault="00706D2A">
            <w:pPr>
              <w:ind w:firstLine="709"/>
              <w:jc w:val="center"/>
              <w:rPr>
                <w:b/>
              </w:rPr>
            </w:pPr>
            <w:r w:rsidRPr="002878CB">
              <w:rPr>
                <w:b/>
              </w:rPr>
              <w:t>Содержание лекционного занятия</w:t>
            </w:r>
          </w:p>
        </w:tc>
      </w:tr>
      <w:tr w:rsidR="00706D2A" w:rsidRPr="002878CB" w:rsidTr="00706D2A">
        <w:tc>
          <w:tcPr>
            <w:tcW w:w="839" w:type="dxa"/>
            <w:tcBorders>
              <w:top w:val="single" w:sz="4" w:space="0" w:color="auto"/>
              <w:left w:val="single" w:sz="4" w:space="0" w:color="auto"/>
              <w:bottom w:val="single" w:sz="4" w:space="0" w:color="auto"/>
              <w:right w:val="single" w:sz="4" w:space="0" w:color="auto"/>
            </w:tcBorders>
          </w:tcPr>
          <w:p w:rsidR="00706D2A" w:rsidRPr="002878CB" w:rsidRDefault="00706D2A">
            <w:pPr>
              <w:pStyle w:val="a5"/>
              <w:numPr>
                <w:ilvl w:val="0"/>
                <w:numId w:val="5"/>
              </w:numPr>
              <w:ind w:left="0" w:firstLine="709"/>
              <w:jc w:val="center"/>
            </w:pPr>
          </w:p>
        </w:tc>
        <w:tc>
          <w:tcPr>
            <w:tcW w:w="2977" w:type="dxa"/>
            <w:tcBorders>
              <w:top w:val="single" w:sz="4" w:space="0" w:color="auto"/>
              <w:left w:val="single" w:sz="4" w:space="0" w:color="auto"/>
              <w:bottom w:val="single" w:sz="4" w:space="0" w:color="auto"/>
              <w:right w:val="single" w:sz="4" w:space="0" w:color="auto"/>
            </w:tcBorders>
            <w:hideMark/>
          </w:tcPr>
          <w:p w:rsidR="00706D2A" w:rsidRPr="002878CB" w:rsidRDefault="00706D2A">
            <w:pPr>
              <w:widowControl w:val="0"/>
              <w:autoSpaceDN w:val="0"/>
              <w:adjustRightInd w:val="0"/>
              <w:snapToGrid w:val="0"/>
              <w:jc w:val="both"/>
            </w:pPr>
            <w:r w:rsidRPr="002878CB">
              <w:t>Наука и научное знание и научные исследования</w:t>
            </w:r>
          </w:p>
        </w:tc>
        <w:tc>
          <w:tcPr>
            <w:tcW w:w="5777" w:type="dxa"/>
            <w:tcBorders>
              <w:top w:val="single" w:sz="4" w:space="0" w:color="auto"/>
              <w:left w:val="single" w:sz="4" w:space="0" w:color="auto"/>
              <w:bottom w:val="single" w:sz="4" w:space="0" w:color="auto"/>
              <w:right w:val="single" w:sz="4" w:space="0" w:color="auto"/>
            </w:tcBorders>
            <w:hideMark/>
          </w:tcPr>
          <w:p w:rsidR="00706D2A" w:rsidRPr="002878CB" w:rsidRDefault="00706D2A">
            <w:pPr>
              <w:jc w:val="both"/>
            </w:pPr>
            <w:r w:rsidRPr="002878CB">
              <w:t xml:space="preserve">Научное познание и научное исследование. Общее понятие о науке. Наука как социальный институт. Наука как результат. Свойства науки, как результата. Общие закономерности развития науки. </w:t>
            </w:r>
          </w:p>
          <w:p w:rsidR="00706D2A" w:rsidRPr="002878CB" w:rsidRDefault="00706D2A">
            <w:pPr>
              <w:jc w:val="both"/>
            </w:pPr>
            <w:r w:rsidRPr="002878CB">
              <w:t xml:space="preserve">Особенности научного знания. Научные профили и их связь с вне научной профессиональной (в </w:t>
            </w:r>
            <w:proofErr w:type="spellStart"/>
            <w:r w:rsidRPr="002878CB">
              <w:t>т.ч</w:t>
            </w:r>
            <w:proofErr w:type="spellEnd"/>
            <w:r w:rsidRPr="002878CB">
              <w:t>. творческой) деятельностью. Критерии научности знания. Классификация научного знания. Формы организации научного знания. Понятие «факт» и его интерпретация. Понятия «положение», «аксиома», «понятие», «категория», «термин», «принцип», «закон», «теория», «доктрина», «парадигма». Этические и эстетические основания методологии. Нормы научной этики.</w:t>
            </w:r>
          </w:p>
          <w:p w:rsidR="00706D2A" w:rsidRPr="002878CB" w:rsidRDefault="00706D2A">
            <w:pPr>
              <w:jc w:val="both"/>
            </w:pPr>
            <w:r w:rsidRPr="002878CB">
              <w:t>Виды научных исследований. Теоретические и эмпирические исследования, их взаимосвязь. Фундаментальное и прикладное исследование. Информационные основы научного исследования.</w:t>
            </w:r>
          </w:p>
        </w:tc>
      </w:tr>
      <w:tr w:rsidR="00706D2A" w:rsidRPr="002878CB" w:rsidTr="00706D2A">
        <w:tc>
          <w:tcPr>
            <w:tcW w:w="839"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numPr>
                <w:ilvl w:val="0"/>
                <w:numId w:val="5"/>
              </w:numPr>
              <w:ind w:left="0" w:firstLine="709"/>
              <w:jc w:val="both"/>
            </w:pPr>
            <w:r w:rsidRPr="002878CB">
              <w:t>2.</w:t>
            </w:r>
          </w:p>
        </w:tc>
        <w:tc>
          <w:tcPr>
            <w:tcW w:w="2977" w:type="dxa"/>
            <w:tcBorders>
              <w:top w:val="single" w:sz="4" w:space="0" w:color="auto"/>
              <w:left w:val="single" w:sz="4" w:space="0" w:color="auto"/>
              <w:bottom w:val="single" w:sz="4" w:space="0" w:color="auto"/>
              <w:right w:val="single" w:sz="4" w:space="0" w:color="auto"/>
            </w:tcBorders>
            <w:hideMark/>
          </w:tcPr>
          <w:p w:rsidR="00706D2A" w:rsidRPr="002878CB" w:rsidRDefault="00706D2A">
            <w:pPr>
              <w:widowControl w:val="0"/>
              <w:autoSpaceDN w:val="0"/>
              <w:adjustRightInd w:val="0"/>
              <w:snapToGrid w:val="0"/>
              <w:jc w:val="both"/>
            </w:pPr>
            <w:r w:rsidRPr="002878CB">
              <w:rPr>
                <w:iCs/>
              </w:rPr>
              <w:t>Общенаучные методы в исследовании.</w:t>
            </w:r>
          </w:p>
        </w:tc>
        <w:tc>
          <w:tcPr>
            <w:tcW w:w="5777" w:type="dxa"/>
            <w:tcBorders>
              <w:top w:val="single" w:sz="4" w:space="0" w:color="auto"/>
              <w:left w:val="single" w:sz="4" w:space="0" w:color="auto"/>
              <w:bottom w:val="single" w:sz="4" w:space="0" w:color="auto"/>
              <w:right w:val="single" w:sz="4" w:space="0" w:color="auto"/>
            </w:tcBorders>
            <w:hideMark/>
          </w:tcPr>
          <w:p w:rsidR="00706D2A" w:rsidRPr="002878CB" w:rsidRDefault="00706D2A">
            <w:pPr>
              <w:jc w:val="both"/>
            </w:pPr>
            <w:r w:rsidRPr="002878CB">
              <w:t>Классификация общенаучных методов исследования. Методы эмпирического и теоретического познания Основные методы и принципы теоретических исследований. Основные методы и принципы эмпирических исследований. Методы экспериментальных исследований. Принцип построения технологической карты научных исследований и ее эффективность в организации научного исследования.</w:t>
            </w:r>
          </w:p>
        </w:tc>
      </w:tr>
      <w:tr w:rsidR="00706D2A" w:rsidRPr="002878CB" w:rsidTr="00706D2A">
        <w:trPr>
          <w:trHeight w:val="942"/>
        </w:trPr>
        <w:tc>
          <w:tcPr>
            <w:tcW w:w="839"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numPr>
                <w:ilvl w:val="0"/>
                <w:numId w:val="5"/>
              </w:numPr>
              <w:ind w:left="0" w:firstLine="709"/>
              <w:jc w:val="both"/>
            </w:pPr>
            <w:r w:rsidRPr="002878CB">
              <w:t>3.</w:t>
            </w:r>
          </w:p>
        </w:tc>
        <w:tc>
          <w:tcPr>
            <w:tcW w:w="2977"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widowControl/>
              <w:ind w:left="0"/>
            </w:pPr>
            <w:r w:rsidRPr="002878CB">
              <w:rPr>
                <w:bCs/>
              </w:rPr>
              <w:t>Виды научных исследований в области декоративно-прикладного искусства и народных промыслов.</w:t>
            </w:r>
          </w:p>
        </w:tc>
        <w:tc>
          <w:tcPr>
            <w:tcW w:w="5777" w:type="dxa"/>
            <w:tcBorders>
              <w:top w:val="single" w:sz="4" w:space="0" w:color="auto"/>
              <w:left w:val="single" w:sz="4" w:space="0" w:color="auto"/>
              <w:bottom w:val="single" w:sz="4" w:space="0" w:color="auto"/>
              <w:right w:val="single" w:sz="4" w:space="0" w:color="auto"/>
            </w:tcBorders>
            <w:hideMark/>
          </w:tcPr>
          <w:p w:rsidR="00706D2A" w:rsidRPr="002878CB" w:rsidRDefault="00706D2A">
            <w:pPr>
              <w:autoSpaceDE w:val="0"/>
              <w:autoSpaceDN w:val="0"/>
              <w:adjustRightInd w:val="0"/>
              <w:jc w:val="both"/>
            </w:pPr>
            <w:r w:rsidRPr="002878CB">
              <w:rPr>
                <w:b/>
                <w:bCs/>
                <w:i/>
                <w:iCs/>
              </w:rPr>
              <w:t>Теоретические исследования</w:t>
            </w:r>
            <w:r w:rsidRPr="002878CB">
              <w:t xml:space="preserve"> в области </w:t>
            </w:r>
            <w:r w:rsidRPr="002878CB">
              <w:rPr>
                <w:bCs/>
              </w:rPr>
              <w:t>декоративно-прикладного искусства и народных промыслов</w:t>
            </w:r>
            <w:r w:rsidRPr="002878CB">
              <w:t xml:space="preserve"> и их основные задачи (выделение сущности, принципов, функций, закономерностей развития декоративно-прикладного творчества и т.д.). </w:t>
            </w:r>
            <w:r w:rsidRPr="002878CB">
              <w:br/>
            </w:r>
            <w:r w:rsidRPr="002878CB">
              <w:rPr>
                <w:b/>
                <w:bCs/>
                <w:i/>
                <w:iCs/>
              </w:rPr>
              <w:t>Прикладные исследования</w:t>
            </w:r>
            <w:r w:rsidRPr="002878CB">
              <w:t xml:space="preserve">, их роль в изучении конкретных процессов и явлений в практике развития </w:t>
            </w:r>
            <w:r w:rsidRPr="002878CB">
              <w:rPr>
                <w:bCs/>
              </w:rPr>
              <w:t>декоративно-прикладного искусства и народных промыслов.</w:t>
            </w:r>
            <w:r w:rsidRPr="002878CB">
              <w:t xml:space="preserve"> Картографирование фактов традиционной культуры. Составление каталогов, указателей. Компьютерные и аудиовизуальные технологии. Выяснение степени сохранности традиции и картины современного бытования произведений </w:t>
            </w:r>
            <w:r w:rsidRPr="002878CB">
              <w:rPr>
                <w:bCs/>
              </w:rPr>
              <w:t>декоративно-прикладного искусства и народных промыслов</w:t>
            </w:r>
            <w:r w:rsidRPr="002878CB">
              <w:t xml:space="preserve">. </w:t>
            </w:r>
            <w:r w:rsidRPr="002878CB">
              <w:br/>
            </w:r>
            <w:r w:rsidRPr="002878CB">
              <w:rPr>
                <w:b/>
                <w:bCs/>
                <w:i/>
                <w:iCs/>
              </w:rPr>
              <w:t>Исторические исследования</w:t>
            </w:r>
            <w:r w:rsidRPr="002878CB">
              <w:t xml:space="preserve"> </w:t>
            </w:r>
            <w:r w:rsidRPr="002878CB">
              <w:rPr>
                <w:bCs/>
              </w:rPr>
              <w:t>декоративно-прикладного искусства и народных промыслов</w:t>
            </w:r>
            <w:r w:rsidRPr="002878CB">
              <w:t>, рассматривающие ее развитие в хронологическом аспекте. Сравнительно-исторический метод. Метод реконструкций. Ретроспективный метод.</w:t>
            </w:r>
          </w:p>
          <w:p w:rsidR="00706D2A" w:rsidRPr="002878CB" w:rsidRDefault="00706D2A">
            <w:pPr>
              <w:autoSpaceDE w:val="0"/>
              <w:autoSpaceDN w:val="0"/>
              <w:adjustRightInd w:val="0"/>
              <w:jc w:val="both"/>
            </w:pPr>
            <w:r w:rsidRPr="002878CB">
              <w:rPr>
                <w:b/>
                <w:bCs/>
                <w:i/>
                <w:iCs/>
              </w:rPr>
              <w:t>Социологические исследования</w:t>
            </w:r>
            <w:r w:rsidRPr="002878CB">
              <w:t xml:space="preserve">, позволяющие выявить роль и место </w:t>
            </w:r>
            <w:r w:rsidRPr="002878CB">
              <w:rPr>
                <w:bCs/>
              </w:rPr>
              <w:t>декоративно-прикладного искусства и народных промыслов</w:t>
            </w:r>
            <w:r w:rsidRPr="002878CB">
              <w:t xml:space="preserve"> в жизни того или иного этноса, тенденции и социальные факторы их развития.</w:t>
            </w:r>
            <w:r w:rsidRPr="002878CB">
              <w:br/>
            </w:r>
            <w:r w:rsidRPr="002878CB">
              <w:rPr>
                <w:b/>
                <w:bCs/>
                <w:i/>
                <w:iCs/>
              </w:rPr>
              <w:t>Этнологические (этнографические) исследования</w:t>
            </w:r>
            <w:r w:rsidRPr="002878CB">
              <w:t xml:space="preserve">, раскрывающие своеобразие </w:t>
            </w:r>
            <w:r w:rsidRPr="002878CB">
              <w:rPr>
                <w:bCs/>
              </w:rPr>
              <w:t>декоративно-прикладного искусства и народных промыслов</w:t>
            </w:r>
            <w:r w:rsidRPr="002878CB">
              <w:t xml:space="preserve"> того или иного народа (этноса) в связи с изучением традиционного уклада его жизни, национального характера и образов мира. </w:t>
            </w:r>
            <w:proofErr w:type="spellStart"/>
            <w:r w:rsidRPr="002878CB">
              <w:t>Этнолингвистика</w:t>
            </w:r>
            <w:proofErr w:type="spellEnd"/>
            <w:r w:rsidRPr="002878CB">
              <w:t>.</w:t>
            </w:r>
            <w:r w:rsidRPr="002878CB">
              <w:br/>
            </w:r>
            <w:r w:rsidRPr="002878CB">
              <w:rPr>
                <w:b/>
                <w:bCs/>
                <w:i/>
                <w:iCs/>
              </w:rPr>
              <w:t>Фольклористические исследования</w:t>
            </w:r>
            <w:r w:rsidRPr="002878CB">
              <w:t xml:space="preserve">, позволяющие выявить зафиксировать и проанализировать различные образцы народного </w:t>
            </w:r>
            <w:r w:rsidRPr="002878CB">
              <w:rPr>
                <w:bCs/>
              </w:rPr>
              <w:t>декоративно-прикладного искусства и народных промыслов</w:t>
            </w:r>
            <w:r w:rsidRPr="002878CB">
              <w:t xml:space="preserve"> (собранные, как правило, в фольклорных экспедициях). </w:t>
            </w:r>
          </w:p>
          <w:p w:rsidR="00706D2A" w:rsidRPr="002878CB" w:rsidRDefault="00706D2A">
            <w:pPr>
              <w:autoSpaceDE w:val="0"/>
              <w:autoSpaceDN w:val="0"/>
              <w:adjustRightInd w:val="0"/>
              <w:jc w:val="both"/>
              <w:rPr>
                <w:bCs/>
              </w:rPr>
            </w:pPr>
            <w:r w:rsidRPr="002878CB">
              <w:rPr>
                <w:b/>
                <w:bCs/>
                <w:i/>
                <w:iCs/>
              </w:rPr>
              <w:t>Искусствоведческие исследования</w:t>
            </w:r>
            <w:r w:rsidRPr="002878CB">
              <w:t xml:space="preserve">, направленные на анализ художественно-эстетических особенностей произведений </w:t>
            </w:r>
            <w:r w:rsidRPr="002878CB">
              <w:rPr>
                <w:bCs/>
              </w:rPr>
              <w:t>декоративно-прикладного искусства и народных промыслов.</w:t>
            </w:r>
          </w:p>
          <w:p w:rsidR="00706D2A" w:rsidRPr="002878CB" w:rsidRDefault="00706D2A">
            <w:pPr>
              <w:autoSpaceDE w:val="0"/>
              <w:autoSpaceDN w:val="0"/>
              <w:adjustRightInd w:val="0"/>
              <w:jc w:val="both"/>
            </w:pPr>
            <w:r w:rsidRPr="002878CB">
              <w:rPr>
                <w:b/>
                <w:bCs/>
                <w:i/>
                <w:iCs/>
              </w:rPr>
              <w:t>Комплексные, междисциплинарные и интегративные исследования</w:t>
            </w:r>
            <w:r w:rsidRPr="002878CB">
              <w:t xml:space="preserve"> </w:t>
            </w:r>
            <w:r w:rsidRPr="002878CB">
              <w:rPr>
                <w:bCs/>
              </w:rPr>
              <w:t>декоративно-прикладного искусства и народных промыслов</w:t>
            </w:r>
            <w:r w:rsidRPr="002878CB">
              <w:t xml:space="preserve"> как отражение их богатства и многообразия.</w:t>
            </w:r>
          </w:p>
        </w:tc>
      </w:tr>
      <w:tr w:rsidR="00706D2A" w:rsidRPr="002878CB" w:rsidTr="00706D2A">
        <w:tc>
          <w:tcPr>
            <w:tcW w:w="839"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numPr>
                <w:ilvl w:val="0"/>
                <w:numId w:val="5"/>
              </w:numPr>
              <w:ind w:left="0" w:firstLine="709"/>
              <w:jc w:val="both"/>
            </w:pPr>
            <w:r w:rsidRPr="002878CB">
              <w:t>4.</w:t>
            </w:r>
          </w:p>
        </w:tc>
        <w:tc>
          <w:tcPr>
            <w:tcW w:w="2977" w:type="dxa"/>
            <w:tcBorders>
              <w:top w:val="single" w:sz="4" w:space="0" w:color="auto"/>
              <w:left w:val="single" w:sz="4" w:space="0" w:color="auto"/>
              <w:bottom w:val="single" w:sz="4" w:space="0" w:color="auto"/>
              <w:right w:val="single" w:sz="4" w:space="0" w:color="auto"/>
            </w:tcBorders>
            <w:hideMark/>
          </w:tcPr>
          <w:p w:rsidR="00706D2A" w:rsidRPr="002878CB" w:rsidRDefault="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878CB">
              <w:rPr>
                <w:bCs/>
              </w:rPr>
              <w:t>Организация и планирование научных исследований в области декоративно-прикладного искусства и народных промыслов</w:t>
            </w:r>
          </w:p>
        </w:tc>
        <w:tc>
          <w:tcPr>
            <w:tcW w:w="5777" w:type="dxa"/>
            <w:tcBorders>
              <w:top w:val="single" w:sz="4" w:space="0" w:color="auto"/>
              <w:left w:val="single" w:sz="4" w:space="0" w:color="auto"/>
              <w:bottom w:val="single" w:sz="4" w:space="0" w:color="auto"/>
              <w:right w:val="single" w:sz="4" w:space="0" w:color="auto"/>
            </w:tcBorders>
          </w:tcPr>
          <w:p w:rsidR="00706D2A" w:rsidRPr="002878CB" w:rsidRDefault="00706D2A">
            <w:pPr>
              <w:jc w:val="both"/>
            </w:pPr>
            <w:r w:rsidRPr="002878CB">
              <w:t>Проектирование научного исследования. Выбор и обоснование проблемного поля научного исследования</w:t>
            </w:r>
          </w:p>
          <w:p w:rsidR="00706D2A" w:rsidRPr="002878CB" w:rsidRDefault="00706D2A">
            <w:r w:rsidRPr="002878CB">
              <w:t>Методика разработки программы исследования; организация и планирование научных исследований; работа с научной литературой; оформление результатов научно-исследовательской деятельности.</w:t>
            </w:r>
          </w:p>
          <w:p w:rsidR="00706D2A" w:rsidRPr="002878CB" w:rsidRDefault="00706D2A">
            <w:pPr>
              <w:ind w:left="12" w:firstLine="709"/>
              <w:jc w:val="both"/>
            </w:pPr>
          </w:p>
        </w:tc>
      </w:tr>
    </w:tbl>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Pr="002878CB" w:rsidRDefault="00706D2A" w:rsidP="00706D2A">
      <w:pPr>
        <w:autoSpaceDE w:val="0"/>
        <w:autoSpaceDN w:val="0"/>
        <w:adjustRightInd w:val="0"/>
        <w:ind w:left="142" w:firstLine="709"/>
        <w:rPr>
          <w:b/>
        </w:rPr>
      </w:pPr>
      <w:r w:rsidRPr="002878CB">
        <w:rPr>
          <w:b/>
        </w:rPr>
        <w:t>4.2.</w:t>
      </w:r>
      <w:proofErr w:type="gramStart"/>
      <w:r w:rsidRPr="002878CB">
        <w:rPr>
          <w:b/>
        </w:rPr>
        <w:t>2.Содержание</w:t>
      </w:r>
      <w:proofErr w:type="gramEnd"/>
      <w:r w:rsidRPr="002878CB">
        <w:rPr>
          <w:b/>
        </w:rPr>
        <w:t xml:space="preserve"> практических занятий</w:t>
      </w:r>
    </w:p>
    <w:p w:rsidR="00706D2A" w:rsidRDefault="00706D2A" w:rsidP="00706D2A">
      <w:pPr>
        <w:autoSpaceDE w:val="0"/>
        <w:autoSpaceDN w:val="0"/>
        <w:adjustRightInd w:val="0"/>
        <w:ind w:firstLine="709"/>
        <w:jc w:val="center"/>
        <w:rPr>
          <w:sz w:val="22"/>
          <w:szCs w:val="22"/>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2976"/>
        <w:gridCol w:w="5670"/>
      </w:tblGrid>
      <w:tr w:rsidR="00706D2A" w:rsidRPr="002878CB" w:rsidTr="00706D2A">
        <w:tc>
          <w:tcPr>
            <w:tcW w:w="1135" w:type="dxa"/>
            <w:tcBorders>
              <w:top w:val="single" w:sz="4" w:space="0" w:color="auto"/>
              <w:left w:val="single" w:sz="4" w:space="0" w:color="auto"/>
              <w:bottom w:val="single" w:sz="4" w:space="0" w:color="auto"/>
              <w:right w:val="single" w:sz="4" w:space="0" w:color="auto"/>
            </w:tcBorders>
            <w:hideMark/>
          </w:tcPr>
          <w:p w:rsidR="00706D2A" w:rsidRPr="002878CB" w:rsidRDefault="00706D2A">
            <w:pPr>
              <w:jc w:val="center"/>
              <w:rPr>
                <w:b/>
              </w:rPr>
            </w:pPr>
            <w:r w:rsidRPr="002878CB">
              <w:rPr>
                <w:b/>
              </w:rPr>
              <w:t>№</w:t>
            </w:r>
          </w:p>
          <w:p w:rsidR="00706D2A" w:rsidRPr="002878CB" w:rsidRDefault="00706D2A">
            <w:pPr>
              <w:jc w:val="center"/>
              <w:rPr>
                <w:b/>
              </w:rPr>
            </w:pPr>
            <w:r w:rsidRPr="002878CB">
              <w:rPr>
                <w:b/>
              </w:rPr>
              <w:t>п/п</w:t>
            </w:r>
          </w:p>
        </w:tc>
        <w:tc>
          <w:tcPr>
            <w:tcW w:w="2976" w:type="dxa"/>
            <w:tcBorders>
              <w:top w:val="single" w:sz="4" w:space="0" w:color="auto"/>
              <w:left w:val="single" w:sz="4" w:space="0" w:color="auto"/>
              <w:bottom w:val="single" w:sz="4" w:space="0" w:color="auto"/>
              <w:right w:val="single" w:sz="4" w:space="0" w:color="auto"/>
            </w:tcBorders>
            <w:hideMark/>
          </w:tcPr>
          <w:p w:rsidR="00706D2A" w:rsidRPr="002878CB" w:rsidRDefault="00706D2A">
            <w:pPr>
              <w:jc w:val="center"/>
              <w:rPr>
                <w:b/>
              </w:rPr>
            </w:pPr>
            <w:r w:rsidRPr="002878CB">
              <w:rPr>
                <w:b/>
              </w:rPr>
              <w:t>Наименование темы (раздела) дисциплины</w:t>
            </w:r>
          </w:p>
        </w:tc>
        <w:tc>
          <w:tcPr>
            <w:tcW w:w="5670" w:type="dxa"/>
            <w:tcBorders>
              <w:top w:val="single" w:sz="4" w:space="0" w:color="auto"/>
              <w:left w:val="single" w:sz="4" w:space="0" w:color="auto"/>
              <w:bottom w:val="single" w:sz="4" w:space="0" w:color="auto"/>
              <w:right w:val="single" w:sz="4" w:space="0" w:color="auto"/>
            </w:tcBorders>
            <w:hideMark/>
          </w:tcPr>
          <w:p w:rsidR="00706D2A" w:rsidRPr="002878CB" w:rsidRDefault="00706D2A">
            <w:pPr>
              <w:ind w:firstLine="709"/>
              <w:rPr>
                <w:b/>
              </w:rPr>
            </w:pPr>
            <w:r w:rsidRPr="002878CB">
              <w:rPr>
                <w:b/>
              </w:rPr>
              <w:t>Содержание практического занятия</w:t>
            </w:r>
          </w:p>
        </w:tc>
      </w:tr>
      <w:tr w:rsidR="00706D2A" w:rsidRPr="002878CB" w:rsidTr="00706D2A">
        <w:trPr>
          <w:trHeight w:val="286"/>
        </w:trPr>
        <w:tc>
          <w:tcPr>
            <w:tcW w:w="1135"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ind w:left="0" w:firstLine="709"/>
              <w:jc w:val="both"/>
            </w:pPr>
            <w:r w:rsidRPr="002878CB">
              <w:t>1.</w:t>
            </w:r>
          </w:p>
        </w:tc>
        <w:tc>
          <w:tcPr>
            <w:tcW w:w="2976" w:type="dxa"/>
            <w:tcBorders>
              <w:top w:val="single" w:sz="4" w:space="0" w:color="auto"/>
              <w:left w:val="single" w:sz="4" w:space="0" w:color="auto"/>
              <w:bottom w:val="single" w:sz="4" w:space="0" w:color="auto"/>
              <w:right w:val="single" w:sz="4" w:space="0" w:color="auto"/>
            </w:tcBorders>
            <w:hideMark/>
          </w:tcPr>
          <w:p w:rsidR="00706D2A" w:rsidRPr="002878CB" w:rsidRDefault="00706D2A">
            <w:pPr>
              <w:widowControl w:val="0"/>
              <w:autoSpaceDN w:val="0"/>
              <w:adjustRightInd w:val="0"/>
              <w:snapToGrid w:val="0"/>
              <w:jc w:val="both"/>
            </w:pPr>
            <w:r w:rsidRPr="002878CB">
              <w:t>Наука, научное знание и научные исследования</w:t>
            </w:r>
          </w:p>
        </w:tc>
        <w:tc>
          <w:tcPr>
            <w:tcW w:w="5670" w:type="dxa"/>
            <w:tcBorders>
              <w:top w:val="single" w:sz="4" w:space="0" w:color="auto"/>
              <w:left w:val="single" w:sz="4" w:space="0" w:color="auto"/>
              <w:bottom w:val="single" w:sz="4" w:space="0" w:color="auto"/>
              <w:right w:val="single" w:sz="4" w:space="0" w:color="auto"/>
            </w:tcBorders>
            <w:hideMark/>
          </w:tcPr>
          <w:p w:rsidR="00706D2A" w:rsidRPr="002878CB" w:rsidRDefault="00706D2A">
            <w:pPr>
              <w:widowControl w:val="0"/>
              <w:autoSpaceDE w:val="0"/>
              <w:autoSpaceDN w:val="0"/>
              <w:adjustRightInd w:val="0"/>
              <w:jc w:val="both"/>
              <w:rPr>
                <w:b/>
                <w:iCs/>
              </w:rPr>
            </w:pPr>
            <w:r w:rsidRPr="002878CB">
              <w:rPr>
                <w:b/>
                <w:iCs/>
              </w:rPr>
              <w:t>Наука как форма общественного сознания. Критерии научности.</w:t>
            </w:r>
          </w:p>
          <w:p w:rsidR="00706D2A" w:rsidRPr="002878CB" w:rsidRDefault="00706D2A">
            <w:pPr>
              <w:widowControl w:val="0"/>
              <w:autoSpaceDE w:val="0"/>
              <w:autoSpaceDN w:val="0"/>
              <w:adjustRightInd w:val="0"/>
              <w:ind w:firstLine="34"/>
              <w:jc w:val="both"/>
            </w:pPr>
            <w:r w:rsidRPr="002878CB">
              <w:t>1. Искусство, техника, наука: специфика содержания</w:t>
            </w:r>
          </w:p>
          <w:p w:rsidR="00706D2A" w:rsidRPr="002878CB" w:rsidRDefault="00706D2A">
            <w:pPr>
              <w:widowControl w:val="0"/>
              <w:autoSpaceDE w:val="0"/>
              <w:autoSpaceDN w:val="0"/>
              <w:adjustRightInd w:val="0"/>
              <w:ind w:firstLine="34"/>
              <w:jc w:val="both"/>
            </w:pPr>
            <w:r w:rsidRPr="002878CB">
              <w:t>и структуры</w:t>
            </w:r>
          </w:p>
          <w:p w:rsidR="00706D2A" w:rsidRPr="002878CB" w:rsidRDefault="00706D2A">
            <w:pPr>
              <w:widowControl w:val="0"/>
              <w:autoSpaceDE w:val="0"/>
              <w:autoSpaceDN w:val="0"/>
              <w:adjustRightInd w:val="0"/>
              <w:ind w:firstLine="34"/>
              <w:jc w:val="both"/>
            </w:pPr>
            <w:r w:rsidRPr="002878CB">
              <w:t>2. Функции и значение науки.</w:t>
            </w:r>
          </w:p>
          <w:p w:rsidR="00706D2A" w:rsidRPr="002878CB" w:rsidRDefault="00706D2A">
            <w:pPr>
              <w:widowControl w:val="0"/>
              <w:autoSpaceDE w:val="0"/>
              <w:autoSpaceDN w:val="0"/>
              <w:adjustRightInd w:val="0"/>
              <w:ind w:firstLine="34"/>
              <w:jc w:val="both"/>
            </w:pPr>
            <w:r w:rsidRPr="002878CB">
              <w:t>3. Истинность и научность.</w:t>
            </w:r>
          </w:p>
          <w:p w:rsidR="00706D2A" w:rsidRPr="002878CB" w:rsidRDefault="00706D2A">
            <w:pPr>
              <w:widowControl w:val="0"/>
              <w:autoSpaceDE w:val="0"/>
              <w:autoSpaceDN w:val="0"/>
              <w:adjustRightInd w:val="0"/>
              <w:ind w:firstLine="34"/>
              <w:jc w:val="both"/>
            </w:pPr>
            <w:r w:rsidRPr="002878CB">
              <w:t xml:space="preserve">4. Научная деятельность во </w:t>
            </w:r>
            <w:proofErr w:type="spellStart"/>
            <w:r w:rsidRPr="002878CB">
              <w:t>вненаучных</w:t>
            </w:r>
            <w:proofErr w:type="spellEnd"/>
            <w:r w:rsidRPr="002878CB">
              <w:t xml:space="preserve"> сферах.</w:t>
            </w:r>
          </w:p>
          <w:p w:rsidR="00706D2A" w:rsidRPr="002878CB" w:rsidRDefault="00706D2A">
            <w:pPr>
              <w:widowControl w:val="0"/>
              <w:autoSpaceDE w:val="0"/>
              <w:autoSpaceDN w:val="0"/>
              <w:adjustRightInd w:val="0"/>
              <w:ind w:firstLine="34"/>
              <w:jc w:val="both"/>
            </w:pPr>
            <w:r w:rsidRPr="002878CB">
              <w:t>5. Наука как профессия.</w:t>
            </w:r>
          </w:p>
          <w:p w:rsidR="00706D2A" w:rsidRPr="002878CB" w:rsidRDefault="00706D2A">
            <w:pPr>
              <w:widowControl w:val="0"/>
              <w:autoSpaceDE w:val="0"/>
              <w:autoSpaceDN w:val="0"/>
              <w:adjustRightInd w:val="0"/>
              <w:ind w:firstLine="34"/>
              <w:jc w:val="both"/>
            </w:pPr>
            <w:r w:rsidRPr="002878CB">
              <w:t xml:space="preserve">6. Критерии разграничения научных, </w:t>
            </w:r>
            <w:proofErr w:type="spellStart"/>
            <w:r w:rsidRPr="002878CB">
              <w:t>вненаучных</w:t>
            </w:r>
            <w:proofErr w:type="spellEnd"/>
            <w:r w:rsidRPr="002878CB">
              <w:t xml:space="preserve"> </w:t>
            </w:r>
          </w:p>
          <w:p w:rsidR="00706D2A" w:rsidRPr="002878CB" w:rsidRDefault="00706D2A">
            <w:pPr>
              <w:widowControl w:val="0"/>
              <w:autoSpaceDE w:val="0"/>
              <w:autoSpaceDN w:val="0"/>
              <w:adjustRightInd w:val="0"/>
              <w:ind w:firstLine="34"/>
              <w:jc w:val="both"/>
            </w:pPr>
            <w:r w:rsidRPr="002878CB">
              <w:t>и антинаучных познавательных представлений</w:t>
            </w:r>
          </w:p>
          <w:p w:rsidR="00706D2A" w:rsidRPr="002878CB" w:rsidRDefault="00706D2A">
            <w:pPr>
              <w:widowControl w:val="0"/>
              <w:autoSpaceDE w:val="0"/>
              <w:autoSpaceDN w:val="0"/>
              <w:adjustRightInd w:val="0"/>
              <w:ind w:firstLine="34"/>
              <w:jc w:val="both"/>
            </w:pPr>
            <w:r w:rsidRPr="002878CB">
              <w:t>7. Критерии научности эмпирических и</w:t>
            </w:r>
          </w:p>
          <w:p w:rsidR="00706D2A" w:rsidRPr="002878CB" w:rsidRDefault="00706D2A">
            <w:pPr>
              <w:widowControl w:val="0"/>
              <w:autoSpaceDE w:val="0"/>
              <w:autoSpaceDN w:val="0"/>
              <w:adjustRightInd w:val="0"/>
              <w:ind w:firstLine="34"/>
              <w:jc w:val="both"/>
            </w:pPr>
            <w:r w:rsidRPr="002878CB">
              <w:t>теоретических познавательных представлений.</w:t>
            </w:r>
          </w:p>
          <w:p w:rsidR="00706D2A" w:rsidRPr="002878CB" w:rsidRDefault="00706D2A">
            <w:pPr>
              <w:widowControl w:val="0"/>
              <w:autoSpaceDE w:val="0"/>
              <w:autoSpaceDN w:val="0"/>
              <w:adjustRightInd w:val="0"/>
              <w:ind w:firstLine="34"/>
              <w:jc w:val="both"/>
              <w:rPr>
                <w:b/>
              </w:rPr>
            </w:pPr>
            <w:r w:rsidRPr="002878CB">
              <w:rPr>
                <w:b/>
                <w:iCs/>
              </w:rPr>
              <w:t>Научное знание и научное исследование</w:t>
            </w:r>
          </w:p>
          <w:p w:rsidR="00706D2A" w:rsidRPr="002878CB" w:rsidRDefault="00706D2A">
            <w:pPr>
              <w:widowControl w:val="0"/>
              <w:autoSpaceDE w:val="0"/>
              <w:autoSpaceDN w:val="0"/>
              <w:adjustRightInd w:val="0"/>
              <w:ind w:firstLine="34"/>
              <w:jc w:val="both"/>
            </w:pPr>
            <w:r w:rsidRPr="002878CB">
              <w:t>1. Структура научного знания и научные профили.</w:t>
            </w:r>
          </w:p>
          <w:p w:rsidR="00706D2A" w:rsidRPr="002878CB" w:rsidRDefault="00706D2A">
            <w:pPr>
              <w:widowControl w:val="0"/>
              <w:autoSpaceDE w:val="0"/>
              <w:autoSpaceDN w:val="0"/>
              <w:adjustRightInd w:val="0"/>
              <w:ind w:firstLine="34"/>
              <w:jc w:val="both"/>
            </w:pPr>
            <w:r w:rsidRPr="002878CB">
              <w:t>2. Формы организации научного знания.</w:t>
            </w:r>
          </w:p>
          <w:p w:rsidR="00706D2A" w:rsidRPr="002878CB" w:rsidRDefault="00706D2A">
            <w:pPr>
              <w:widowControl w:val="0"/>
              <w:autoSpaceDE w:val="0"/>
              <w:autoSpaceDN w:val="0"/>
              <w:adjustRightInd w:val="0"/>
              <w:ind w:firstLine="34"/>
              <w:jc w:val="both"/>
            </w:pPr>
            <w:r w:rsidRPr="002878CB">
              <w:t>3. Особенности научной деятельности</w:t>
            </w:r>
          </w:p>
          <w:p w:rsidR="00706D2A" w:rsidRPr="002878CB" w:rsidRDefault="00706D2A">
            <w:pPr>
              <w:widowControl w:val="0"/>
              <w:autoSpaceDE w:val="0"/>
              <w:autoSpaceDN w:val="0"/>
              <w:adjustRightInd w:val="0"/>
              <w:ind w:firstLine="34"/>
              <w:jc w:val="both"/>
            </w:pPr>
            <w:r w:rsidRPr="002878CB">
              <w:t>4. Теория в системе форм научного знания.</w:t>
            </w:r>
          </w:p>
          <w:p w:rsidR="00706D2A" w:rsidRPr="002878CB" w:rsidRDefault="00706D2A">
            <w:pPr>
              <w:widowControl w:val="0"/>
              <w:autoSpaceDE w:val="0"/>
              <w:autoSpaceDN w:val="0"/>
              <w:adjustRightInd w:val="0"/>
              <w:ind w:firstLine="34"/>
              <w:jc w:val="both"/>
            </w:pPr>
            <w:r w:rsidRPr="002878CB">
              <w:t>5. Взаимосвязь теории и эмпирии. Возможности</w:t>
            </w:r>
          </w:p>
          <w:p w:rsidR="00706D2A" w:rsidRPr="002878CB" w:rsidRDefault="00706D2A">
            <w:pPr>
              <w:widowControl w:val="0"/>
              <w:autoSpaceDE w:val="0"/>
              <w:autoSpaceDN w:val="0"/>
              <w:adjustRightInd w:val="0"/>
              <w:ind w:firstLine="34"/>
              <w:jc w:val="both"/>
            </w:pPr>
            <w:r w:rsidRPr="002878CB">
              <w:t>подтверждения и проверки теории.</w:t>
            </w:r>
          </w:p>
          <w:p w:rsidR="00706D2A" w:rsidRPr="002878CB" w:rsidRDefault="00706D2A">
            <w:pPr>
              <w:widowControl w:val="0"/>
              <w:autoSpaceDE w:val="0"/>
              <w:autoSpaceDN w:val="0"/>
              <w:adjustRightInd w:val="0"/>
              <w:ind w:firstLine="34"/>
              <w:jc w:val="both"/>
            </w:pPr>
            <w:r w:rsidRPr="002878CB">
              <w:t>6. Понятия, категории и структура научного</w:t>
            </w:r>
          </w:p>
          <w:p w:rsidR="00706D2A" w:rsidRPr="002878CB" w:rsidRDefault="00706D2A">
            <w:pPr>
              <w:widowControl w:val="0"/>
              <w:autoSpaceDE w:val="0"/>
              <w:autoSpaceDN w:val="0"/>
              <w:adjustRightInd w:val="0"/>
              <w:ind w:firstLine="34"/>
              <w:jc w:val="both"/>
            </w:pPr>
            <w:r w:rsidRPr="002878CB">
              <w:t>исследования.</w:t>
            </w:r>
          </w:p>
          <w:p w:rsidR="00706D2A" w:rsidRPr="002878CB" w:rsidRDefault="00706D2A">
            <w:pPr>
              <w:widowControl w:val="0"/>
              <w:autoSpaceDE w:val="0"/>
              <w:autoSpaceDN w:val="0"/>
              <w:adjustRightInd w:val="0"/>
              <w:ind w:firstLine="34"/>
              <w:jc w:val="both"/>
            </w:pPr>
            <w:r w:rsidRPr="002878CB">
              <w:t>7. Этические принципы исследователя.</w:t>
            </w:r>
            <w:r w:rsidRPr="002878CB">
              <w:rPr>
                <w:i/>
                <w:iCs/>
              </w:rPr>
              <w:t xml:space="preserve"> </w:t>
            </w:r>
          </w:p>
        </w:tc>
      </w:tr>
      <w:tr w:rsidR="00706D2A" w:rsidRPr="002878CB" w:rsidTr="00706D2A">
        <w:trPr>
          <w:trHeight w:val="415"/>
        </w:trPr>
        <w:tc>
          <w:tcPr>
            <w:tcW w:w="1135"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ind w:left="0" w:firstLine="709"/>
              <w:jc w:val="both"/>
            </w:pPr>
            <w:r w:rsidRPr="002878CB">
              <w:t>2.</w:t>
            </w:r>
          </w:p>
        </w:tc>
        <w:tc>
          <w:tcPr>
            <w:tcW w:w="2976" w:type="dxa"/>
            <w:tcBorders>
              <w:top w:val="single" w:sz="4" w:space="0" w:color="auto"/>
              <w:left w:val="single" w:sz="4" w:space="0" w:color="auto"/>
              <w:bottom w:val="single" w:sz="4" w:space="0" w:color="auto"/>
              <w:right w:val="single" w:sz="4" w:space="0" w:color="auto"/>
            </w:tcBorders>
            <w:hideMark/>
          </w:tcPr>
          <w:p w:rsidR="00706D2A" w:rsidRPr="002878CB" w:rsidRDefault="00706D2A">
            <w:pPr>
              <w:widowControl w:val="0"/>
              <w:autoSpaceDN w:val="0"/>
              <w:adjustRightInd w:val="0"/>
              <w:snapToGrid w:val="0"/>
              <w:jc w:val="both"/>
            </w:pPr>
            <w:r w:rsidRPr="002878CB">
              <w:rPr>
                <w:iCs/>
              </w:rPr>
              <w:t>Общенаучные методы  исследования.</w:t>
            </w:r>
          </w:p>
        </w:tc>
        <w:tc>
          <w:tcPr>
            <w:tcW w:w="5670" w:type="dxa"/>
            <w:tcBorders>
              <w:top w:val="single" w:sz="4" w:space="0" w:color="auto"/>
              <w:left w:val="single" w:sz="4" w:space="0" w:color="auto"/>
              <w:bottom w:val="single" w:sz="4" w:space="0" w:color="auto"/>
              <w:right w:val="single" w:sz="4" w:space="0" w:color="auto"/>
            </w:tcBorders>
            <w:hideMark/>
          </w:tcPr>
          <w:p w:rsidR="00706D2A" w:rsidRPr="002878CB" w:rsidRDefault="00706D2A">
            <w:pPr>
              <w:widowControl w:val="0"/>
              <w:autoSpaceDE w:val="0"/>
              <w:autoSpaceDN w:val="0"/>
              <w:adjustRightInd w:val="0"/>
              <w:jc w:val="both"/>
              <w:rPr>
                <w:b/>
                <w:iCs/>
              </w:rPr>
            </w:pPr>
            <w:r w:rsidRPr="002878CB">
              <w:rPr>
                <w:b/>
                <w:iCs/>
              </w:rPr>
              <w:t xml:space="preserve"> </w:t>
            </w:r>
            <w:r w:rsidRPr="002878CB">
              <w:rPr>
                <w:b/>
              </w:rPr>
              <w:t>Методы эмпирического и теоретического познания</w:t>
            </w:r>
          </w:p>
          <w:p w:rsidR="00706D2A" w:rsidRPr="002878CB" w:rsidRDefault="00706D2A">
            <w:pPr>
              <w:widowControl w:val="0"/>
              <w:autoSpaceDE w:val="0"/>
              <w:autoSpaceDN w:val="0"/>
              <w:adjustRightInd w:val="0"/>
              <w:jc w:val="both"/>
            </w:pPr>
            <w:r w:rsidRPr="002878CB">
              <w:t>1. Какую роль в исследовании играет полемика?</w:t>
            </w:r>
          </w:p>
          <w:p w:rsidR="00706D2A" w:rsidRPr="002878CB" w:rsidRDefault="00706D2A">
            <w:pPr>
              <w:widowControl w:val="0"/>
              <w:autoSpaceDE w:val="0"/>
              <w:autoSpaceDN w:val="0"/>
              <w:adjustRightInd w:val="0"/>
              <w:jc w:val="both"/>
            </w:pPr>
            <w:r w:rsidRPr="002878CB">
              <w:t>Назовите правила проведения полемики.</w:t>
            </w:r>
          </w:p>
          <w:p w:rsidR="00706D2A" w:rsidRPr="002878CB" w:rsidRDefault="00706D2A">
            <w:pPr>
              <w:widowControl w:val="0"/>
              <w:autoSpaceDE w:val="0"/>
              <w:autoSpaceDN w:val="0"/>
              <w:adjustRightInd w:val="0"/>
              <w:jc w:val="both"/>
            </w:pPr>
            <w:r w:rsidRPr="002878CB">
              <w:t>2. Какие возникают проблемы при использовании</w:t>
            </w:r>
          </w:p>
          <w:p w:rsidR="00706D2A" w:rsidRPr="002878CB" w:rsidRDefault="00706D2A">
            <w:pPr>
              <w:widowControl w:val="0"/>
              <w:autoSpaceDE w:val="0"/>
              <w:autoSpaceDN w:val="0"/>
              <w:adjustRightInd w:val="0"/>
              <w:jc w:val="both"/>
            </w:pPr>
            <w:r w:rsidRPr="002878CB">
              <w:t>общенаучных методов в практике исследования систем управления?</w:t>
            </w:r>
          </w:p>
          <w:p w:rsidR="00706D2A" w:rsidRPr="002878CB" w:rsidRDefault="00706D2A">
            <w:pPr>
              <w:widowControl w:val="0"/>
              <w:autoSpaceDE w:val="0"/>
              <w:autoSpaceDN w:val="0"/>
              <w:adjustRightInd w:val="0"/>
              <w:jc w:val="both"/>
            </w:pPr>
            <w:r w:rsidRPr="002878CB">
              <w:t>3. От чего зависит выбор стратегии доказательства</w:t>
            </w:r>
          </w:p>
          <w:p w:rsidR="00706D2A" w:rsidRPr="002878CB" w:rsidRDefault="00706D2A">
            <w:pPr>
              <w:widowControl w:val="0"/>
              <w:autoSpaceDE w:val="0"/>
              <w:autoSpaceDN w:val="0"/>
              <w:adjustRightInd w:val="0"/>
              <w:jc w:val="both"/>
            </w:pPr>
            <w:r w:rsidRPr="002878CB">
              <w:t>и обоснования?</w:t>
            </w:r>
          </w:p>
          <w:p w:rsidR="00706D2A" w:rsidRPr="002878CB" w:rsidRDefault="00706D2A">
            <w:pPr>
              <w:widowControl w:val="0"/>
              <w:autoSpaceDE w:val="0"/>
              <w:autoSpaceDN w:val="0"/>
              <w:adjustRightInd w:val="0"/>
              <w:jc w:val="both"/>
              <w:rPr>
                <w:b/>
                <w:iCs/>
              </w:rPr>
            </w:pPr>
            <w:r w:rsidRPr="002878CB">
              <w:rPr>
                <w:b/>
                <w:iCs/>
              </w:rPr>
              <w:t xml:space="preserve"> Методы интуитивного поиска в исследовании </w:t>
            </w:r>
          </w:p>
          <w:p w:rsidR="00706D2A" w:rsidRPr="002878CB" w:rsidRDefault="00706D2A">
            <w:pPr>
              <w:widowControl w:val="0"/>
              <w:autoSpaceDE w:val="0"/>
              <w:autoSpaceDN w:val="0"/>
              <w:adjustRightInd w:val="0"/>
              <w:jc w:val="both"/>
            </w:pPr>
            <w:r w:rsidRPr="002878CB">
              <w:t>1. Какую роль играют методы интуитивного</w:t>
            </w:r>
          </w:p>
          <w:p w:rsidR="00706D2A" w:rsidRPr="002878CB" w:rsidRDefault="00706D2A">
            <w:pPr>
              <w:widowControl w:val="0"/>
              <w:autoSpaceDE w:val="0"/>
              <w:autoSpaceDN w:val="0"/>
              <w:adjustRightInd w:val="0"/>
              <w:jc w:val="both"/>
            </w:pPr>
            <w:r w:rsidRPr="002878CB">
              <w:t xml:space="preserve">поиска в системе методов </w:t>
            </w:r>
            <w:proofErr w:type="gramStart"/>
            <w:r w:rsidRPr="002878CB">
              <w:t>исследования ?</w:t>
            </w:r>
            <w:proofErr w:type="gramEnd"/>
          </w:p>
          <w:p w:rsidR="00706D2A" w:rsidRPr="002878CB" w:rsidRDefault="00706D2A">
            <w:pPr>
              <w:widowControl w:val="0"/>
              <w:autoSpaceDE w:val="0"/>
              <w:autoSpaceDN w:val="0"/>
              <w:adjustRightInd w:val="0"/>
              <w:jc w:val="both"/>
            </w:pPr>
            <w:r w:rsidRPr="002878CB">
              <w:t>2. Чем определяется выбор и использование</w:t>
            </w:r>
          </w:p>
          <w:p w:rsidR="00706D2A" w:rsidRPr="002878CB" w:rsidRDefault="00706D2A">
            <w:pPr>
              <w:widowControl w:val="0"/>
              <w:autoSpaceDE w:val="0"/>
              <w:autoSpaceDN w:val="0"/>
              <w:adjustRightInd w:val="0"/>
              <w:jc w:val="both"/>
            </w:pPr>
            <w:r w:rsidRPr="002878CB">
              <w:t>различных стратегий интуитивного поиска?</w:t>
            </w:r>
          </w:p>
          <w:p w:rsidR="00706D2A" w:rsidRPr="002878CB" w:rsidRDefault="00706D2A">
            <w:pPr>
              <w:widowControl w:val="0"/>
              <w:autoSpaceDE w:val="0"/>
              <w:autoSpaceDN w:val="0"/>
              <w:adjustRightInd w:val="0"/>
              <w:jc w:val="both"/>
            </w:pPr>
            <w:r w:rsidRPr="002878CB">
              <w:t>3. Какие существуют стратегии интуитивного</w:t>
            </w:r>
          </w:p>
          <w:p w:rsidR="00706D2A" w:rsidRPr="002878CB" w:rsidRDefault="00706D2A">
            <w:pPr>
              <w:widowControl w:val="0"/>
              <w:autoSpaceDE w:val="0"/>
              <w:autoSpaceDN w:val="0"/>
              <w:adjustRightInd w:val="0"/>
              <w:jc w:val="both"/>
            </w:pPr>
            <w:r w:rsidRPr="002878CB">
              <w:t>поиска решений?</w:t>
            </w:r>
          </w:p>
          <w:p w:rsidR="00706D2A" w:rsidRPr="002878CB" w:rsidRDefault="00706D2A">
            <w:pPr>
              <w:widowControl w:val="0"/>
              <w:autoSpaceDE w:val="0"/>
              <w:autoSpaceDN w:val="0"/>
              <w:adjustRightInd w:val="0"/>
              <w:jc w:val="both"/>
              <w:rPr>
                <w:b/>
                <w:iCs/>
              </w:rPr>
            </w:pPr>
            <w:r w:rsidRPr="002878CB">
              <w:rPr>
                <w:b/>
                <w:iCs/>
              </w:rPr>
              <w:t xml:space="preserve"> Метод "мозгового штурма"</w:t>
            </w:r>
          </w:p>
          <w:p w:rsidR="00706D2A" w:rsidRPr="002878CB" w:rsidRDefault="00706D2A">
            <w:pPr>
              <w:widowControl w:val="0"/>
              <w:autoSpaceDE w:val="0"/>
              <w:autoSpaceDN w:val="0"/>
              <w:adjustRightInd w:val="0"/>
              <w:jc w:val="both"/>
            </w:pPr>
            <w:r w:rsidRPr="002878CB">
              <w:t>1. Как строится взаимодействие исследователей в</w:t>
            </w:r>
          </w:p>
          <w:p w:rsidR="00706D2A" w:rsidRPr="002878CB" w:rsidRDefault="00706D2A">
            <w:pPr>
              <w:widowControl w:val="0"/>
              <w:autoSpaceDE w:val="0"/>
              <w:autoSpaceDN w:val="0"/>
              <w:adjustRightInd w:val="0"/>
              <w:jc w:val="both"/>
            </w:pPr>
            <w:r w:rsidRPr="002878CB">
              <w:t>группах "мозгового штурма"?</w:t>
            </w:r>
          </w:p>
          <w:p w:rsidR="00706D2A" w:rsidRPr="002878CB" w:rsidRDefault="00706D2A">
            <w:pPr>
              <w:widowControl w:val="0"/>
              <w:autoSpaceDE w:val="0"/>
              <w:autoSpaceDN w:val="0"/>
              <w:adjustRightInd w:val="0"/>
              <w:jc w:val="both"/>
            </w:pPr>
            <w:r w:rsidRPr="002878CB">
              <w:t>2. Какие существуют технологические схемы</w:t>
            </w:r>
          </w:p>
          <w:p w:rsidR="00706D2A" w:rsidRPr="002878CB" w:rsidRDefault="00706D2A">
            <w:pPr>
              <w:widowControl w:val="0"/>
              <w:autoSpaceDE w:val="0"/>
              <w:autoSpaceDN w:val="0"/>
              <w:adjustRightInd w:val="0"/>
              <w:jc w:val="both"/>
            </w:pPr>
            <w:r w:rsidRPr="002878CB">
              <w:t>использования метода "мозгового штурма"?</w:t>
            </w:r>
          </w:p>
          <w:p w:rsidR="00706D2A" w:rsidRPr="002878CB" w:rsidRDefault="00706D2A">
            <w:pPr>
              <w:widowControl w:val="0"/>
              <w:autoSpaceDE w:val="0"/>
              <w:autoSpaceDN w:val="0"/>
              <w:adjustRightInd w:val="0"/>
              <w:jc w:val="both"/>
            </w:pPr>
            <w:r w:rsidRPr="002878CB">
              <w:t>3. Для каких проблем метод "мозгового штурма"</w:t>
            </w:r>
          </w:p>
          <w:p w:rsidR="00706D2A" w:rsidRPr="002878CB" w:rsidRDefault="00706D2A">
            <w:pPr>
              <w:widowControl w:val="0"/>
              <w:autoSpaceDE w:val="0"/>
              <w:autoSpaceDN w:val="0"/>
              <w:adjustRightInd w:val="0"/>
              <w:jc w:val="both"/>
            </w:pPr>
            <w:proofErr w:type="gramStart"/>
            <w:r w:rsidRPr="002878CB">
              <w:t>оказывается</w:t>
            </w:r>
            <w:proofErr w:type="gramEnd"/>
            <w:r w:rsidRPr="002878CB">
              <w:t xml:space="preserve"> наиболее эффективным?</w:t>
            </w:r>
          </w:p>
          <w:p w:rsidR="00706D2A" w:rsidRPr="002878CB" w:rsidRDefault="00706D2A">
            <w:pPr>
              <w:widowControl w:val="0"/>
              <w:autoSpaceDE w:val="0"/>
              <w:autoSpaceDN w:val="0"/>
              <w:adjustRightInd w:val="0"/>
              <w:jc w:val="both"/>
              <w:rPr>
                <w:b/>
                <w:iCs/>
              </w:rPr>
            </w:pPr>
            <w:r w:rsidRPr="002878CB">
              <w:rPr>
                <w:b/>
                <w:iCs/>
              </w:rPr>
              <w:t xml:space="preserve"> Методы проектирования концепций</w:t>
            </w:r>
          </w:p>
          <w:p w:rsidR="00706D2A" w:rsidRPr="002878CB" w:rsidRDefault="00706D2A">
            <w:pPr>
              <w:widowControl w:val="0"/>
              <w:autoSpaceDE w:val="0"/>
              <w:autoSpaceDN w:val="0"/>
              <w:adjustRightInd w:val="0"/>
              <w:jc w:val="both"/>
            </w:pPr>
            <w:r w:rsidRPr="002878CB">
              <w:t>1. В чем проявляется стратегия исследовательского мышления?</w:t>
            </w:r>
          </w:p>
          <w:p w:rsidR="00706D2A" w:rsidRPr="002878CB" w:rsidRDefault="00706D2A">
            <w:pPr>
              <w:widowControl w:val="0"/>
              <w:autoSpaceDE w:val="0"/>
              <w:autoSpaceDN w:val="0"/>
              <w:adjustRightInd w:val="0"/>
              <w:jc w:val="both"/>
            </w:pPr>
            <w:r w:rsidRPr="002878CB">
              <w:t>2. Как используются методы трансформации при</w:t>
            </w:r>
          </w:p>
          <w:p w:rsidR="00706D2A" w:rsidRPr="002878CB" w:rsidRDefault="00706D2A">
            <w:pPr>
              <w:widowControl w:val="0"/>
              <w:autoSpaceDE w:val="0"/>
              <w:autoSpaceDN w:val="0"/>
              <w:adjustRightInd w:val="0"/>
              <w:jc w:val="both"/>
            </w:pPr>
            <w:r w:rsidRPr="002878CB">
              <w:t>проектировании концепции?</w:t>
            </w:r>
          </w:p>
          <w:p w:rsidR="00706D2A" w:rsidRPr="002878CB" w:rsidRDefault="00706D2A">
            <w:pPr>
              <w:widowControl w:val="0"/>
              <w:autoSpaceDE w:val="0"/>
              <w:autoSpaceDN w:val="0"/>
              <w:adjustRightInd w:val="0"/>
              <w:jc w:val="both"/>
            </w:pPr>
            <w:r w:rsidRPr="002878CB">
              <w:t>3. Что такое концепция и какую роль она играет в</w:t>
            </w:r>
          </w:p>
          <w:p w:rsidR="00706D2A" w:rsidRPr="002878CB" w:rsidRDefault="00706D2A">
            <w:pPr>
              <w:widowControl w:val="0"/>
              <w:autoSpaceDE w:val="0"/>
              <w:autoSpaceDN w:val="0"/>
              <w:adjustRightInd w:val="0"/>
              <w:jc w:val="both"/>
            </w:pPr>
            <w:r w:rsidRPr="002878CB">
              <w:t>исследовании?</w:t>
            </w:r>
          </w:p>
        </w:tc>
      </w:tr>
      <w:tr w:rsidR="00706D2A" w:rsidRPr="002878CB" w:rsidTr="00706D2A">
        <w:tc>
          <w:tcPr>
            <w:tcW w:w="1135"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ind w:left="0" w:firstLine="709"/>
              <w:jc w:val="both"/>
            </w:pPr>
            <w:r w:rsidRPr="002878CB">
              <w:t>3</w:t>
            </w:r>
          </w:p>
        </w:tc>
        <w:tc>
          <w:tcPr>
            <w:tcW w:w="2976"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widowControl/>
              <w:ind w:left="0"/>
            </w:pPr>
            <w:r w:rsidRPr="002878CB">
              <w:rPr>
                <w:bCs/>
              </w:rPr>
              <w:t>Виды научных исследований в области декоративно-прикладного искусства и народных промыслов</w:t>
            </w:r>
          </w:p>
        </w:tc>
        <w:tc>
          <w:tcPr>
            <w:tcW w:w="5670" w:type="dxa"/>
            <w:tcBorders>
              <w:top w:val="single" w:sz="4" w:space="0" w:color="auto"/>
              <w:left w:val="single" w:sz="4" w:space="0" w:color="auto"/>
              <w:bottom w:val="single" w:sz="4" w:space="0" w:color="auto"/>
              <w:right w:val="single" w:sz="4" w:space="0" w:color="auto"/>
            </w:tcBorders>
            <w:hideMark/>
          </w:tcPr>
          <w:p w:rsidR="00706D2A" w:rsidRPr="002878CB" w:rsidRDefault="00706D2A">
            <w:pPr>
              <w:rPr>
                <w:bCs/>
                <w:iCs/>
              </w:rPr>
            </w:pPr>
            <w:r w:rsidRPr="002878CB">
              <w:rPr>
                <w:b/>
                <w:bCs/>
                <w:iCs/>
              </w:rPr>
              <w:t xml:space="preserve"> Основные виды научных исследований в области </w:t>
            </w:r>
            <w:r w:rsidRPr="002878CB">
              <w:rPr>
                <w:bCs/>
              </w:rPr>
              <w:t>декоративно-прикладного искусства и народных промыслов</w:t>
            </w:r>
            <w:r w:rsidRPr="002878CB">
              <w:rPr>
                <w:bCs/>
                <w:iCs/>
              </w:rPr>
              <w:t xml:space="preserve"> </w:t>
            </w:r>
          </w:p>
          <w:p w:rsidR="00706D2A" w:rsidRPr="002878CB" w:rsidRDefault="00706D2A">
            <w:r w:rsidRPr="002878CB">
              <w:rPr>
                <w:bCs/>
                <w:iCs/>
              </w:rPr>
              <w:t>1</w:t>
            </w:r>
            <w:r w:rsidRPr="002878CB">
              <w:rPr>
                <w:bCs/>
                <w:i/>
                <w:iCs/>
              </w:rPr>
              <w:t>.</w:t>
            </w:r>
            <w:r w:rsidRPr="002878CB">
              <w:rPr>
                <w:bCs/>
                <w:iCs/>
              </w:rPr>
              <w:t xml:space="preserve">Теоретические исследования в </w:t>
            </w:r>
            <w:proofErr w:type="gramStart"/>
            <w:r w:rsidRPr="002878CB">
              <w:rPr>
                <w:bCs/>
                <w:iCs/>
              </w:rPr>
              <w:t xml:space="preserve">области </w:t>
            </w:r>
            <w:r w:rsidRPr="002878CB">
              <w:t xml:space="preserve"> </w:t>
            </w:r>
            <w:r w:rsidRPr="002878CB">
              <w:rPr>
                <w:bCs/>
              </w:rPr>
              <w:t>декоративно</w:t>
            </w:r>
            <w:proofErr w:type="gramEnd"/>
            <w:r w:rsidRPr="002878CB">
              <w:rPr>
                <w:bCs/>
              </w:rPr>
              <w:t>-прикладного искусства и народных промыслов</w:t>
            </w:r>
            <w:r w:rsidRPr="002878CB">
              <w:t xml:space="preserve"> и их основные задачи </w:t>
            </w:r>
          </w:p>
          <w:p w:rsidR="00706D2A" w:rsidRPr="002878CB" w:rsidRDefault="00706D2A">
            <w:r w:rsidRPr="002878CB">
              <w:t xml:space="preserve">2.Типологические исследования. </w:t>
            </w:r>
          </w:p>
          <w:p w:rsidR="00706D2A" w:rsidRPr="002878CB" w:rsidRDefault="00706D2A">
            <w:r w:rsidRPr="002878CB">
              <w:t xml:space="preserve">3. </w:t>
            </w:r>
            <w:r w:rsidRPr="002878CB">
              <w:rPr>
                <w:bCs/>
                <w:iCs/>
              </w:rPr>
              <w:t>Прикладные исследования</w:t>
            </w:r>
            <w:r w:rsidRPr="002878CB">
              <w:t xml:space="preserve">, их роль в изучении конкретных процессов и явлений в практике развития </w:t>
            </w:r>
            <w:r w:rsidRPr="002878CB">
              <w:rPr>
                <w:bCs/>
              </w:rPr>
              <w:t>декоративно-прикладного искусства и народных промыслов</w:t>
            </w:r>
            <w:r w:rsidRPr="002878CB">
              <w:t xml:space="preserve"> </w:t>
            </w:r>
          </w:p>
          <w:p w:rsidR="00706D2A" w:rsidRPr="002878CB" w:rsidRDefault="00706D2A">
            <w:r w:rsidRPr="002878CB">
              <w:t xml:space="preserve">4.Методы </w:t>
            </w:r>
            <w:r w:rsidRPr="002878CB">
              <w:rPr>
                <w:bCs/>
                <w:iCs/>
              </w:rPr>
              <w:t>исторических исследований</w:t>
            </w:r>
            <w:r w:rsidRPr="002878CB">
              <w:t xml:space="preserve"> </w:t>
            </w:r>
            <w:r w:rsidRPr="002878CB">
              <w:rPr>
                <w:bCs/>
              </w:rPr>
              <w:t>декоративно-прикладного искусства и народных промыслов</w:t>
            </w:r>
            <w:r w:rsidRPr="002878CB">
              <w:t xml:space="preserve"> </w:t>
            </w:r>
          </w:p>
          <w:p w:rsidR="00706D2A" w:rsidRPr="002878CB" w:rsidRDefault="00706D2A">
            <w:pPr>
              <w:rPr>
                <w:b/>
                <w:bCs/>
                <w:i/>
                <w:iCs/>
              </w:rPr>
            </w:pPr>
            <w:r w:rsidRPr="002878CB">
              <w:t>4. Задачи социологических исследований.</w:t>
            </w:r>
            <w:r w:rsidRPr="002878CB">
              <w:rPr>
                <w:b/>
                <w:bCs/>
                <w:i/>
                <w:iCs/>
              </w:rPr>
              <w:t xml:space="preserve"> </w:t>
            </w:r>
          </w:p>
          <w:p w:rsidR="00706D2A" w:rsidRPr="002878CB" w:rsidRDefault="00706D2A">
            <w:r w:rsidRPr="002878CB">
              <w:rPr>
                <w:bCs/>
                <w:iCs/>
              </w:rPr>
              <w:t>5. Цель и задачи этнологических (этнографические) исследовани</w:t>
            </w:r>
            <w:r w:rsidRPr="002878CB">
              <w:t xml:space="preserve">й </w:t>
            </w:r>
            <w:r w:rsidRPr="002878CB">
              <w:br/>
            </w:r>
            <w:r w:rsidRPr="002878CB">
              <w:rPr>
                <w:bCs/>
                <w:iCs/>
              </w:rPr>
              <w:t xml:space="preserve">6. Роль фольклористические исследований в изучении произведений </w:t>
            </w:r>
            <w:r w:rsidRPr="002878CB">
              <w:rPr>
                <w:bCs/>
              </w:rPr>
              <w:t>декоративно-прикладного искусства и народных промыслов</w:t>
            </w:r>
          </w:p>
          <w:p w:rsidR="00706D2A" w:rsidRPr="002878CB" w:rsidRDefault="00706D2A">
            <w:pPr>
              <w:rPr>
                <w:bCs/>
                <w:iCs/>
              </w:rPr>
            </w:pPr>
            <w:r w:rsidRPr="002878CB">
              <w:t xml:space="preserve">7. </w:t>
            </w:r>
            <w:r w:rsidRPr="002878CB">
              <w:rPr>
                <w:bCs/>
                <w:iCs/>
              </w:rPr>
              <w:t xml:space="preserve">Искусствоведческие </w:t>
            </w:r>
            <w:proofErr w:type="gramStart"/>
            <w:r w:rsidRPr="002878CB">
              <w:rPr>
                <w:bCs/>
                <w:iCs/>
              </w:rPr>
              <w:t>исследования</w:t>
            </w:r>
            <w:r w:rsidRPr="002878CB">
              <w:t xml:space="preserve">  как</w:t>
            </w:r>
            <w:proofErr w:type="gramEnd"/>
            <w:r w:rsidRPr="002878CB">
              <w:t xml:space="preserve"> средство определения  художественно-эстетических особенностей произведений </w:t>
            </w:r>
            <w:r w:rsidRPr="002878CB">
              <w:rPr>
                <w:bCs/>
              </w:rPr>
              <w:t>декоративно-прикладного искусства и народных промыслов</w:t>
            </w:r>
            <w:r w:rsidRPr="002878CB">
              <w:rPr>
                <w:bCs/>
                <w:iCs/>
              </w:rPr>
              <w:t xml:space="preserve"> </w:t>
            </w:r>
          </w:p>
          <w:p w:rsidR="00706D2A" w:rsidRPr="002878CB" w:rsidRDefault="00706D2A">
            <w:r w:rsidRPr="002878CB">
              <w:rPr>
                <w:bCs/>
                <w:iCs/>
              </w:rPr>
              <w:t>8. Комплексные, междисциплинарные и интегративные исследования</w:t>
            </w:r>
            <w:r w:rsidRPr="002878CB">
              <w:t xml:space="preserve"> </w:t>
            </w:r>
            <w:r w:rsidRPr="002878CB">
              <w:rPr>
                <w:bCs/>
              </w:rPr>
              <w:t>декоративно-прикладного искусства и народных промыслов</w:t>
            </w:r>
            <w:r w:rsidRPr="002878CB">
              <w:t xml:space="preserve"> как отражение их богатства и многообразия.</w:t>
            </w:r>
          </w:p>
        </w:tc>
      </w:tr>
      <w:tr w:rsidR="00706D2A" w:rsidRPr="002878CB" w:rsidTr="00706D2A">
        <w:tc>
          <w:tcPr>
            <w:tcW w:w="1135"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ind w:left="0" w:firstLine="709"/>
              <w:jc w:val="both"/>
            </w:pPr>
            <w:r w:rsidRPr="002878CB">
              <w:t>4.</w:t>
            </w:r>
          </w:p>
        </w:tc>
        <w:tc>
          <w:tcPr>
            <w:tcW w:w="2976" w:type="dxa"/>
            <w:tcBorders>
              <w:top w:val="single" w:sz="4" w:space="0" w:color="auto"/>
              <w:left w:val="single" w:sz="4" w:space="0" w:color="auto"/>
              <w:bottom w:val="single" w:sz="4" w:space="0" w:color="auto"/>
              <w:right w:val="single" w:sz="4" w:space="0" w:color="auto"/>
            </w:tcBorders>
            <w:hideMark/>
          </w:tcPr>
          <w:p w:rsidR="00706D2A" w:rsidRPr="002878CB" w:rsidRDefault="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878CB">
              <w:rPr>
                <w:bCs/>
              </w:rPr>
              <w:t>Организация и планирование научных исследований в области декоративно-прикладного искусства и народных промыслов</w:t>
            </w:r>
          </w:p>
        </w:tc>
        <w:tc>
          <w:tcPr>
            <w:tcW w:w="5670" w:type="dxa"/>
            <w:tcBorders>
              <w:top w:val="single" w:sz="4" w:space="0" w:color="auto"/>
              <w:left w:val="single" w:sz="4" w:space="0" w:color="auto"/>
              <w:bottom w:val="single" w:sz="4" w:space="0" w:color="auto"/>
              <w:right w:val="single" w:sz="4" w:space="0" w:color="auto"/>
            </w:tcBorders>
            <w:hideMark/>
          </w:tcPr>
          <w:p w:rsidR="00706D2A" w:rsidRPr="002878CB" w:rsidRDefault="00706D2A">
            <w:pPr>
              <w:ind w:firstLine="34"/>
              <w:rPr>
                <w:b/>
              </w:rPr>
            </w:pPr>
            <w:r w:rsidRPr="002878CB">
              <w:rPr>
                <w:b/>
              </w:rPr>
              <w:t>Основные этапы научного исследования</w:t>
            </w:r>
          </w:p>
          <w:p w:rsidR="00706D2A" w:rsidRPr="002878CB" w:rsidRDefault="00706D2A">
            <w:r w:rsidRPr="002878CB">
              <w:t>1.Выбор темы научного исследования</w:t>
            </w:r>
          </w:p>
          <w:p w:rsidR="00706D2A" w:rsidRPr="002878CB" w:rsidRDefault="00706D2A">
            <w:r w:rsidRPr="002878CB">
              <w:t>2.Сбор и систематизация материалов для научного исследования</w:t>
            </w:r>
          </w:p>
          <w:p w:rsidR="00706D2A" w:rsidRPr="002878CB" w:rsidRDefault="00706D2A">
            <w:r w:rsidRPr="002878CB">
              <w:t>3.Обоснование актуальности темы научного исследования</w:t>
            </w:r>
          </w:p>
          <w:p w:rsidR="00706D2A" w:rsidRPr="002878CB" w:rsidRDefault="00706D2A">
            <w:r w:rsidRPr="002878CB">
              <w:t>4.Объект и предмет научного исследования</w:t>
            </w:r>
          </w:p>
          <w:p w:rsidR="00706D2A" w:rsidRPr="002878CB" w:rsidRDefault="00706D2A">
            <w:r w:rsidRPr="002878CB">
              <w:t>5.Гипотеза, цель и задачи исследования</w:t>
            </w:r>
          </w:p>
          <w:p w:rsidR="00706D2A" w:rsidRPr="002878CB" w:rsidRDefault="00706D2A">
            <w:r w:rsidRPr="002878CB">
              <w:t>6.Общие принципы конструирования научного исследования</w:t>
            </w:r>
          </w:p>
          <w:p w:rsidR="00706D2A" w:rsidRPr="002878CB" w:rsidRDefault="00706D2A">
            <w:r w:rsidRPr="002878CB">
              <w:t>7.Анализ и оформление научного исследования</w:t>
            </w:r>
          </w:p>
          <w:p w:rsidR="00706D2A" w:rsidRPr="002878CB" w:rsidRDefault="00706D2A">
            <w:r w:rsidRPr="002878CB">
              <w:t>8.Работа над текстом научного исследования</w:t>
            </w:r>
          </w:p>
          <w:p w:rsidR="00706D2A" w:rsidRPr="002878CB" w:rsidRDefault="00706D2A">
            <w:r w:rsidRPr="002878CB">
              <w:t>9.Оформление списка литературы</w:t>
            </w:r>
          </w:p>
        </w:tc>
      </w:tr>
    </w:tbl>
    <w:p w:rsidR="00706D2A" w:rsidRPr="002878CB" w:rsidRDefault="00706D2A" w:rsidP="00706D2A">
      <w:pPr>
        <w:autoSpaceDE w:val="0"/>
        <w:autoSpaceDN w:val="0"/>
        <w:adjustRightInd w:val="0"/>
        <w:ind w:firstLine="709"/>
        <w:jc w:val="both"/>
        <w:rPr>
          <w:b/>
          <w:bCs/>
          <w:i/>
          <w:iCs/>
        </w:rPr>
      </w:pPr>
    </w:p>
    <w:p w:rsidR="00706D2A" w:rsidRPr="002878CB" w:rsidRDefault="00706D2A" w:rsidP="00706D2A">
      <w:pPr>
        <w:numPr>
          <w:ilvl w:val="2"/>
          <w:numId w:val="5"/>
        </w:numPr>
        <w:autoSpaceDE w:val="0"/>
        <w:autoSpaceDN w:val="0"/>
        <w:adjustRightInd w:val="0"/>
        <w:ind w:firstLine="709"/>
        <w:jc w:val="both"/>
        <w:rPr>
          <w:b/>
          <w:bCs/>
          <w:i/>
          <w:iCs/>
        </w:rPr>
      </w:pPr>
      <w:r w:rsidRPr="002878CB">
        <w:rPr>
          <w:b/>
          <w:bCs/>
          <w:iCs/>
        </w:rPr>
        <w:t>Содержание самостоятельной работы</w:t>
      </w:r>
      <w:r w:rsidRPr="002878CB">
        <w:rPr>
          <w:b/>
          <w:bCs/>
          <w:i/>
          <w:iCs/>
        </w:rPr>
        <w:t xml:space="preserve"> </w:t>
      </w:r>
    </w:p>
    <w:p w:rsidR="00706D2A" w:rsidRPr="002878CB" w:rsidRDefault="00706D2A" w:rsidP="00706D2A">
      <w:pPr>
        <w:autoSpaceDE w:val="0"/>
        <w:autoSpaceDN w:val="0"/>
        <w:adjustRightInd w:val="0"/>
        <w:ind w:left="1146" w:firstLine="709"/>
        <w:jc w:val="both"/>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706D2A" w:rsidRPr="002878CB" w:rsidTr="00706D2A">
        <w:tc>
          <w:tcPr>
            <w:tcW w:w="817" w:type="dxa"/>
            <w:tcBorders>
              <w:top w:val="single" w:sz="4" w:space="0" w:color="auto"/>
              <w:left w:val="single" w:sz="4" w:space="0" w:color="auto"/>
              <w:bottom w:val="single" w:sz="4" w:space="0" w:color="auto"/>
              <w:right w:val="single" w:sz="4" w:space="0" w:color="auto"/>
            </w:tcBorders>
            <w:hideMark/>
          </w:tcPr>
          <w:p w:rsidR="00706D2A" w:rsidRPr="002878CB" w:rsidRDefault="00706D2A">
            <w:pPr>
              <w:ind w:firstLine="709"/>
              <w:jc w:val="center"/>
              <w:rPr>
                <w:b/>
              </w:rPr>
            </w:pPr>
            <w:r w:rsidRPr="002878CB">
              <w:rPr>
                <w:b/>
              </w:rPr>
              <w:t>№ п/п</w:t>
            </w:r>
          </w:p>
        </w:tc>
        <w:tc>
          <w:tcPr>
            <w:tcW w:w="2410" w:type="dxa"/>
            <w:tcBorders>
              <w:top w:val="single" w:sz="4" w:space="0" w:color="auto"/>
              <w:left w:val="single" w:sz="4" w:space="0" w:color="auto"/>
              <w:bottom w:val="single" w:sz="4" w:space="0" w:color="auto"/>
              <w:right w:val="single" w:sz="4" w:space="0" w:color="auto"/>
            </w:tcBorders>
            <w:hideMark/>
          </w:tcPr>
          <w:p w:rsidR="00706D2A" w:rsidRPr="002878CB" w:rsidRDefault="00706D2A">
            <w:pPr>
              <w:ind w:firstLine="709"/>
              <w:jc w:val="center"/>
              <w:rPr>
                <w:b/>
              </w:rPr>
            </w:pPr>
            <w:r w:rsidRPr="002878CB">
              <w:rPr>
                <w:b/>
              </w:rPr>
              <w:t>Наименование темы (раздела) дисциплины</w:t>
            </w:r>
          </w:p>
        </w:tc>
        <w:tc>
          <w:tcPr>
            <w:tcW w:w="6344" w:type="dxa"/>
            <w:tcBorders>
              <w:top w:val="single" w:sz="4" w:space="0" w:color="auto"/>
              <w:left w:val="single" w:sz="4" w:space="0" w:color="auto"/>
              <w:bottom w:val="single" w:sz="4" w:space="0" w:color="auto"/>
              <w:right w:val="single" w:sz="4" w:space="0" w:color="auto"/>
            </w:tcBorders>
            <w:hideMark/>
          </w:tcPr>
          <w:p w:rsidR="00706D2A" w:rsidRPr="002878CB" w:rsidRDefault="00706D2A">
            <w:pPr>
              <w:ind w:firstLine="709"/>
              <w:jc w:val="center"/>
              <w:rPr>
                <w:b/>
              </w:rPr>
            </w:pPr>
            <w:r w:rsidRPr="002878CB">
              <w:rPr>
                <w:b/>
              </w:rPr>
              <w:t>Формы и тематика самостоятельной работы</w:t>
            </w:r>
          </w:p>
        </w:tc>
      </w:tr>
      <w:tr w:rsidR="00706D2A" w:rsidRPr="002878CB" w:rsidTr="00706D2A">
        <w:tc>
          <w:tcPr>
            <w:tcW w:w="817"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ind w:left="0" w:firstLine="709"/>
            </w:pPr>
            <w:r w:rsidRPr="002878CB">
              <w:t>1.</w:t>
            </w:r>
          </w:p>
        </w:tc>
        <w:tc>
          <w:tcPr>
            <w:tcW w:w="2410" w:type="dxa"/>
            <w:tcBorders>
              <w:top w:val="single" w:sz="4" w:space="0" w:color="auto"/>
              <w:left w:val="single" w:sz="4" w:space="0" w:color="auto"/>
              <w:bottom w:val="single" w:sz="4" w:space="0" w:color="auto"/>
              <w:right w:val="single" w:sz="4" w:space="0" w:color="auto"/>
            </w:tcBorders>
            <w:hideMark/>
          </w:tcPr>
          <w:p w:rsidR="00706D2A" w:rsidRPr="002878CB" w:rsidRDefault="00706D2A">
            <w:pPr>
              <w:widowControl w:val="0"/>
              <w:autoSpaceDN w:val="0"/>
              <w:adjustRightInd w:val="0"/>
              <w:snapToGrid w:val="0"/>
            </w:pPr>
            <w:r w:rsidRPr="002878CB">
              <w:t>Наука, научное знание и научные исследования</w:t>
            </w:r>
          </w:p>
        </w:tc>
        <w:tc>
          <w:tcPr>
            <w:tcW w:w="6344" w:type="dxa"/>
            <w:tcBorders>
              <w:top w:val="single" w:sz="4" w:space="0" w:color="auto"/>
              <w:left w:val="single" w:sz="4" w:space="0" w:color="auto"/>
              <w:bottom w:val="single" w:sz="4" w:space="0" w:color="auto"/>
              <w:right w:val="single" w:sz="4" w:space="0" w:color="auto"/>
            </w:tcBorders>
            <w:hideMark/>
          </w:tcPr>
          <w:p w:rsidR="00706D2A" w:rsidRPr="002878CB" w:rsidRDefault="00706D2A">
            <w:pPr>
              <w:jc w:val="both"/>
            </w:pPr>
            <w:r w:rsidRPr="002878CB">
              <w:t xml:space="preserve">Научное познание и научное исследование. Общие закономерности развития науки. </w:t>
            </w:r>
          </w:p>
          <w:p w:rsidR="00706D2A" w:rsidRPr="002878CB" w:rsidRDefault="00706D2A">
            <w:pPr>
              <w:jc w:val="both"/>
            </w:pPr>
            <w:r w:rsidRPr="002878CB">
              <w:t>Особенности научного знания. Критерии научности знания. Классификация научного знания. Этические и эстетические основания методологии. Нормы научной этики.</w:t>
            </w:r>
          </w:p>
          <w:p w:rsidR="00706D2A" w:rsidRPr="002878CB" w:rsidRDefault="00706D2A">
            <w:pPr>
              <w:tabs>
                <w:tab w:val="left" w:pos="6495"/>
              </w:tabs>
              <w:jc w:val="both"/>
            </w:pPr>
            <w:r w:rsidRPr="002878CB">
              <w:t>Виды научных исследований. Развитие науки в современном обществе. Подготовка научных кадров.  Функции науки в жизни общества</w:t>
            </w:r>
          </w:p>
          <w:p w:rsidR="00706D2A" w:rsidRPr="002878CB" w:rsidRDefault="00706D2A">
            <w:pPr>
              <w:shd w:val="clear" w:color="auto" w:fill="FFFFFF"/>
              <w:jc w:val="both"/>
              <w:rPr>
                <w:color w:val="000000"/>
              </w:rPr>
            </w:pPr>
            <w:r w:rsidRPr="002878CB">
              <w:rPr>
                <w:rFonts w:eastAsia="MS Mincho"/>
                <w:lang w:eastAsia="ja-JP"/>
              </w:rPr>
              <w:t xml:space="preserve">Работа с конспектом, </w:t>
            </w:r>
            <w:r w:rsidRPr="002878CB">
              <w:rPr>
                <w:color w:val="000000"/>
              </w:rPr>
              <w:t>изучение литературы, конспектирование,</w:t>
            </w:r>
          </w:p>
          <w:p w:rsidR="00706D2A" w:rsidRPr="002878CB" w:rsidRDefault="00706D2A">
            <w:pPr>
              <w:shd w:val="clear" w:color="auto" w:fill="FFFFFF"/>
              <w:jc w:val="both"/>
              <w:rPr>
                <w:color w:val="000000"/>
              </w:rPr>
            </w:pPr>
            <w:r w:rsidRPr="002878CB">
              <w:rPr>
                <w:color w:val="000000"/>
              </w:rPr>
              <w:t>аннотирование</w:t>
            </w:r>
          </w:p>
          <w:p w:rsidR="00706D2A" w:rsidRPr="002878CB" w:rsidRDefault="00706D2A">
            <w:pPr>
              <w:shd w:val="clear" w:color="auto" w:fill="FFFFFF"/>
              <w:jc w:val="both"/>
              <w:rPr>
                <w:color w:val="000000"/>
                <w:highlight w:val="yellow"/>
              </w:rPr>
            </w:pPr>
            <w:r w:rsidRPr="002878CB">
              <w:rPr>
                <w:color w:val="000000"/>
              </w:rPr>
              <w:t>Работа с Интернет-ресурсами.</w:t>
            </w:r>
          </w:p>
        </w:tc>
      </w:tr>
      <w:tr w:rsidR="00706D2A" w:rsidRPr="002878CB" w:rsidTr="00706D2A">
        <w:tc>
          <w:tcPr>
            <w:tcW w:w="817"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ind w:left="0" w:firstLine="709"/>
            </w:pPr>
            <w:r w:rsidRPr="002878CB">
              <w:t>2.</w:t>
            </w:r>
          </w:p>
        </w:tc>
        <w:tc>
          <w:tcPr>
            <w:tcW w:w="2410" w:type="dxa"/>
            <w:tcBorders>
              <w:top w:val="single" w:sz="4" w:space="0" w:color="auto"/>
              <w:left w:val="single" w:sz="4" w:space="0" w:color="auto"/>
              <w:bottom w:val="single" w:sz="4" w:space="0" w:color="auto"/>
              <w:right w:val="single" w:sz="4" w:space="0" w:color="auto"/>
            </w:tcBorders>
            <w:hideMark/>
          </w:tcPr>
          <w:p w:rsidR="00706D2A" w:rsidRPr="002878CB" w:rsidRDefault="00706D2A">
            <w:pPr>
              <w:widowControl w:val="0"/>
              <w:autoSpaceDN w:val="0"/>
              <w:adjustRightInd w:val="0"/>
              <w:snapToGrid w:val="0"/>
              <w:jc w:val="both"/>
            </w:pPr>
            <w:r w:rsidRPr="002878CB">
              <w:rPr>
                <w:iCs/>
              </w:rPr>
              <w:t>Общенаучные методы в исследовании.</w:t>
            </w:r>
          </w:p>
        </w:tc>
        <w:tc>
          <w:tcPr>
            <w:tcW w:w="6344" w:type="dxa"/>
            <w:tcBorders>
              <w:top w:val="single" w:sz="4" w:space="0" w:color="auto"/>
              <w:left w:val="single" w:sz="4" w:space="0" w:color="auto"/>
              <w:bottom w:val="single" w:sz="4" w:space="0" w:color="auto"/>
              <w:right w:val="single" w:sz="4" w:space="0" w:color="auto"/>
            </w:tcBorders>
            <w:hideMark/>
          </w:tcPr>
          <w:p w:rsidR="00706D2A" w:rsidRPr="002878CB" w:rsidRDefault="00706D2A">
            <w:pPr>
              <w:jc w:val="both"/>
            </w:pPr>
            <w:r w:rsidRPr="002878CB">
              <w:t xml:space="preserve">Классификация общенаучных методов исследования. </w:t>
            </w:r>
          </w:p>
          <w:p w:rsidR="00706D2A" w:rsidRPr="002878CB" w:rsidRDefault="00706D2A">
            <w:pPr>
              <w:jc w:val="both"/>
            </w:pPr>
            <w:r w:rsidRPr="002878CB">
              <w:t>Принцип построения технологической карты научных исследований и ее эффективность в организации научного исследования.</w:t>
            </w:r>
          </w:p>
          <w:p w:rsidR="00706D2A" w:rsidRPr="002878CB" w:rsidRDefault="00706D2A">
            <w:pPr>
              <w:shd w:val="clear" w:color="auto" w:fill="FFFFFF"/>
              <w:jc w:val="both"/>
              <w:rPr>
                <w:color w:val="000000"/>
              </w:rPr>
            </w:pPr>
            <w:r w:rsidRPr="002878CB">
              <w:rPr>
                <w:rFonts w:eastAsia="MS Mincho"/>
                <w:lang w:eastAsia="ja-JP"/>
              </w:rPr>
              <w:t xml:space="preserve">Работа с конспектом, </w:t>
            </w:r>
            <w:r w:rsidRPr="002878CB">
              <w:rPr>
                <w:color w:val="000000"/>
              </w:rPr>
              <w:t>изучение литературы, конспектирование,</w:t>
            </w:r>
          </w:p>
          <w:p w:rsidR="00706D2A" w:rsidRPr="002878CB" w:rsidRDefault="00706D2A">
            <w:pPr>
              <w:shd w:val="clear" w:color="auto" w:fill="FFFFFF"/>
              <w:jc w:val="both"/>
              <w:rPr>
                <w:color w:val="000000"/>
              </w:rPr>
            </w:pPr>
            <w:r w:rsidRPr="002878CB">
              <w:rPr>
                <w:color w:val="000000"/>
              </w:rPr>
              <w:t>аннотирование</w:t>
            </w:r>
          </w:p>
          <w:p w:rsidR="00706D2A" w:rsidRPr="002878CB" w:rsidRDefault="00706D2A">
            <w:pPr>
              <w:jc w:val="both"/>
            </w:pPr>
            <w:r w:rsidRPr="002878CB">
              <w:rPr>
                <w:color w:val="000000"/>
              </w:rPr>
              <w:t>Работа с Интернет-ресурсами.</w:t>
            </w:r>
          </w:p>
        </w:tc>
      </w:tr>
      <w:tr w:rsidR="00706D2A" w:rsidRPr="002878CB" w:rsidTr="00706D2A">
        <w:tc>
          <w:tcPr>
            <w:tcW w:w="817"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ind w:left="0" w:firstLine="709"/>
              <w:jc w:val="both"/>
            </w:pPr>
            <w:r w:rsidRPr="002878CB">
              <w:t>3.</w:t>
            </w:r>
          </w:p>
        </w:tc>
        <w:tc>
          <w:tcPr>
            <w:tcW w:w="2410"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widowControl/>
              <w:ind w:left="0"/>
            </w:pPr>
            <w:r w:rsidRPr="002878CB">
              <w:rPr>
                <w:bCs/>
              </w:rPr>
              <w:t>Виды научных исследований в области декоративно-прикладного искусства и народных промыслов</w:t>
            </w:r>
          </w:p>
        </w:tc>
        <w:tc>
          <w:tcPr>
            <w:tcW w:w="6344" w:type="dxa"/>
            <w:tcBorders>
              <w:top w:val="single" w:sz="4" w:space="0" w:color="auto"/>
              <w:left w:val="single" w:sz="4" w:space="0" w:color="auto"/>
              <w:bottom w:val="single" w:sz="4" w:space="0" w:color="auto"/>
              <w:right w:val="single" w:sz="4" w:space="0" w:color="auto"/>
            </w:tcBorders>
            <w:hideMark/>
          </w:tcPr>
          <w:p w:rsidR="00706D2A" w:rsidRPr="002878CB" w:rsidRDefault="00706D2A">
            <w:pPr>
              <w:autoSpaceDE w:val="0"/>
              <w:autoSpaceDN w:val="0"/>
              <w:adjustRightInd w:val="0"/>
              <w:jc w:val="both"/>
            </w:pPr>
            <w:r w:rsidRPr="002878CB">
              <w:rPr>
                <w:b/>
                <w:bCs/>
                <w:i/>
                <w:iCs/>
              </w:rPr>
              <w:t>Теоретические исследования</w:t>
            </w:r>
            <w:r w:rsidRPr="002878CB">
              <w:t xml:space="preserve"> в области </w:t>
            </w:r>
            <w:r w:rsidRPr="002878CB">
              <w:rPr>
                <w:bCs/>
              </w:rPr>
              <w:t>декоративно-прикладного искусства и народных промыслов</w:t>
            </w:r>
            <w:r w:rsidRPr="002878CB">
              <w:t xml:space="preserve"> и их основные задачи (выделение сущности, принципов, функций, закономерностей развития декоративно-прикладного творчества и т.д.).</w:t>
            </w:r>
          </w:p>
          <w:p w:rsidR="00706D2A" w:rsidRPr="002878CB" w:rsidRDefault="00706D2A">
            <w:pPr>
              <w:autoSpaceDE w:val="0"/>
              <w:autoSpaceDN w:val="0"/>
              <w:adjustRightInd w:val="0"/>
              <w:jc w:val="both"/>
              <w:rPr>
                <w:color w:val="000000"/>
              </w:rPr>
            </w:pPr>
            <w:r w:rsidRPr="002878CB">
              <w:rPr>
                <w:b/>
                <w:bCs/>
                <w:i/>
                <w:iCs/>
              </w:rPr>
              <w:t>Прикладные исследования</w:t>
            </w:r>
            <w:r w:rsidRPr="002878CB">
              <w:t xml:space="preserve">, их роль в изучении конкретных процессов и явлений в практике развития </w:t>
            </w:r>
            <w:r w:rsidRPr="002878CB">
              <w:rPr>
                <w:bCs/>
              </w:rPr>
              <w:t>декоративно-прикладного искусства и народных промыслов.</w:t>
            </w:r>
            <w:r w:rsidRPr="002878CB">
              <w:t xml:space="preserve"> каталогов, указателей. Компьютерные и аудиовизуальные технологии. Выяснение степени сохранности традиции и картины современного бытования произведений </w:t>
            </w:r>
            <w:r w:rsidRPr="002878CB">
              <w:rPr>
                <w:bCs/>
              </w:rPr>
              <w:t>декоративно-прикладного искусства и народных промыслов</w:t>
            </w:r>
            <w:r w:rsidRPr="002878CB">
              <w:t xml:space="preserve">. </w:t>
            </w:r>
            <w:r w:rsidRPr="002878CB">
              <w:br/>
            </w:r>
            <w:r w:rsidRPr="002878CB">
              <w:rPr>
                <w:color w:val="000000"/>
              </w:rPr>
              <w:t>Изучение литературы, конспектирование</w:t>
            </w:r>
          </w:p>
          <w:p w:rsidR="00706D2A" w:rsidRPr="002878CB" w:rsidRDefault="00706D2A">
            <w:pPr>
              <w:shd w:val="clear" w:color="auto" w:fill="FFFFFF"/>
              <w:jc w:val="both"/>
              <w:rPr>
                <w:color w:val="000000"/>
              </w:rPr>
            </w:pPr>
            <w:r w:rsidRPr="002878CB">
              <w:rPr>
                <w:color w:val="000000"/>
              </w:rPr>
              <w:t>Работа с иллюстративным материалом</w:t>
            </w:r>
          </w:p>
          <w:p w:rsidR="00706D2A" w:rsidRPr="002878CB" w:rsidRDefault="00706D2A">
            <w:pPr>
              <w:shd w:val="clear" w:color="auto" w:fill="FFFFFF"/>
              <w:jc w:val="both"/>
              <w:rPr>
                <w:color w:val="000000"/>
              </w:rPr>
            </w:pPr>
            <w:r w:rsidRPr="002878CB">
              <w:rPr>
                <w:color w:val="000000"/>
              </w:rPr>
              <w:t>Реферирование литературы</w:t>
            </w:r>
          </w:p>
          <w:p w:rsidR="00706D2A" w:rsidRPr="002878CB" w:rsidRDefault="00706D2A">
            <w:pPr>
              <w:shd w:val="clear" w:color="auto" w:fill="FFFFFF"/>
              <w:jc w:val="both"/>
              <w:rPr>
                <w:color w:val="000000"/>
              </w:rPr>
            </w:pPr>
            <w:r w:rsidRPr="002878CB">
              <w:rPr>
                <w:color w:val="000000"/>
              </w:rPr>
              <w:t>Работа с Интернет-ресурсами</w:t>
            </w:r>
          </w:p>
        </w:tc>
      </w:tr>
      <w:tr w:rsidR="00706D2A" w:rsidRPr="002878CB" w:rsidTr="00706D2A">
        <w:tc>
          <w:tcPr>
            <w:tcW w:w="817"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ind w:left="0" w:firstLine="709"/>
              <w:jc w:val="both"/>
            </w:pPr>
            <w:r w:rsidRPr="002878CB">
              <w:t>4.</w:t>
            </w:r>
          </w:p>
        </w:tc>
        <w:tc>
          <w:tcPr>
            <w:tcW w:w="2410" w:type="dxa"/>
            <w:tcBorders>
              <w:top w:val="single" w:sz="4" w:space="0" w:color="auto"/>
              <w:left w:val="single" w:sz="4" w:space="0" w:color="auto"/>
              <w:bottom w:val="single" w:sz="4" w:space="0" w:color="auto"/>
              <w:right w:val="single" w:sz="4" w:space="0" w:color="auto"/>
            </w:tcBorders>
            <w:hideMark/>
          </w:tcPr>
          <w:p w:rsidR="00706D2A" w:rsidRPr="002878CB" w:rsidRDefault="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878CB">
              <w:rPr>
                <w:bCs/>
              </w:rPr>
              <w:t>Организация и планирование научных исследований в области декоративно-прикладного искусства и народных промыслов</w:t>
            </w:r>
          </w:p>
        </w:tc>
        <w:tc>
          <w:tcPr>
            <w:tcW w:w="6344" w:type="dxa"/>
            <w:tcBorders>
              <w:top w:val="single" w:sz="4" w:space="0" w:color="auto"/>
              <w:left w:val="single" w:sz="4" w:space="0" w:color="auto"/>
              <w:bottom w:val="single" w:sz="4" w:space="0" w:color="auto"/>
              <w:right w:val="single" w:sz="4" w:space="0" w:color="auto"/>
            </w:tcBorders>
            <w:hideMark/>
          </w:tcPr>
          <w:p w:rsidR="00706D2A" w:rsidRPr="002878CB" w:rsidRDefault="00706D2A">
            <w:pPr>
              <w:jc w:val="both"/>
            </w:pPr>
            <w:r w:rsidRPr="002878CB">
              <w:t>Проектирование научного исследования. Выбор и обоснование проблемного поля научного исследования</w:t>
            </w:r>
          </w:p>
          <w:p w:rsidR="00706D2A" w:rsidRPr="002878CB" w:rsidRDefault="00706D2A">
            <w:pPr>
              <w:shd w:val="clear" w:color="auto" w:fill="FFFFFF"/>
              <w:jc w:val="both"/>
            </w:pPr>
            <w:r w:rsidRPr="002878CB">
              <w:t>Методика разработки программы исследования; организация и планирование научных исследований; работа с научной литературой; оформление результатов научно-исследовательской деятельности</w:t>
            </w:r>
          </w:p>
          <w:p w:rsidR="00706D2A" w:rsidRPr="002878CB" w:rsidRDefault="00706D2A">
            <w:pPr>
              <w:shd w:val="clear" w:color="auto" w:fill="FFFFFF"/>
              <w:jc w:val="both"/>
              <w:rPr>
                <w:color w:val="000000"/>
              </w:rPr>
            </w:pPr>
            <w:r w:rsidRPr="002878CB">
              <w:rPr>
                <w:rFonts w:eastAsia="MS Mincho"/>
                <w:lang w:eastAsia="ja-JP"/>
              </w:rPr>
              <w:t xml:space="preserve">Работа с конспектом, </w:t>
            </w:r>
            <w:r w:rsidRPr="002878CB">
              <w:rPr>
                <w:color w:val="000000"/>
              </w:rPr>
              <w:t xml:space="preserve">изучение литературы, </w:t>
            </w:r>
          </w:p>
          <w:p w:rsidR="00706D2A" w:rsidRPr="002878CB" w:rsidRDefault="00706D2A">
            <w:pPr>
              <w:shd w:val="clear" w:color="auto" w:fill="FFFFFF"/>
              <w:jc w:val="both"/>
              <w:rPr>
                <w:color w:val="000000"/>
              </w:rPr>
            </w:pPr>
            <w:r w:rsidRPr="002878CB">
              <w:rPr>
                <w:color w:val="000000"/>
              </w:rPr>
              <w:t>Реферирование литературы</w:t>
            </w:r>
          </w:p>
          <w:p w:rsidR="00706D2A" w:rsidRPr="002878CB" w:rsidRDefault="00706D2A">
            <w:pPr>
              <w:shd w:val="clear" w:color="auto" w:fill="FFFFFF"/>
              <w:jc w:val="both"/>
              <w:rPr>
                <w:color w:val="000000"/>
              </w:rPr>
            </w:pPr>
            <w:r w:rsidRPr="002878CB">
              <w:rPr>
                <w:color w:val="000000"/>
              </w:rPr>
              <w:t>Работа со справочными материалами</w:t>
            </w:r>
          </w:p>
          <w:p w:rsidR="00706D2A" w:rsidRPr="002878CB" w:rsidRDefault="00706D2A">
            <w:pPr>
              <w:shd w:val="clear" w:color="auto" w:fill="FFFFFF"/>
              <w:jc w:val="both"/>
              <w:rPr>
                <w:color w:val="000000"/>
              </w:rPr>
            </w:pPr>
            <w:r w:rsidRPr="002878CB">
              <w:rPr>
                <w:color w:val="000000"/>
              </w:rPr>
              <w:t>Работа с Интернет-ресурсами</w:t>
            </w:r>
          </w:p>
        </w:tc>
      </w:tr>
    </w:tbl>
    <w:p w:rsidR="00706D2A" w:rsidRPr="002878CB" w:rsidRDefault="00706D2A" w:rsidP="00706D2A">
      <w:pPr>
        <w:autoSpaceDE w:val="0"/>
        <w:autoSpaceDN w:val="0"/>
        <w:adjustRightInd w:val="0"/>
        <w:ind w:left="1146" w:firstLine="709"/>
        <w:jc w:val="both"/>
        <w:rPr>
          <w:b/>
          <w:bCs/>
          <w:iCs/>
        </w:rPr>
      </w:pPr>
    </w:p>
    <w:p w:rsidR="00706D2A" w:rsidRPr="002878CB" w:rsidRDefault="00706D2A" w:rsidP="00706D2A">
      <w:pPr>
        <w:autoSpaceDE w:val="0"/>
        <w:autoSpaceDN w:val="0"/>
        <w:adjustRightInd w:val="0"/>
        <w:ind w:left="360" w:firstLine="709"/>
        <w:jc w:val="both"/>
        <w:rPr>
          <w:b/>
          <w:bCs/>
          <w:i/>
          <w:iCs/>
        </w:rPr>
      </w:pPr>
      <w:r w:rsidRPr="002878CB">
        <w:rPr>
          <w:b/>
          <w:bCs/>
          <w:i/>
          <w:iCs/>
        </w:rPr>
        <w:t xml:space="preserve">5. Перечень учебно-методического обеспечения для самостоятельной работы обучающихся по дисциплине </w:t>
      </w:r>
    </w:p>
    <w:p w:rsidR="00706D2A" w:rsidRPr="002878CB" w:rsidRDefault="00706D2A" w:rsidP="00706D2A">
      <w:pPr>
        <w:ind w:firstLine="709"/>
      </w:pPr>
    </w:p>
    <w:p w:rsidR="00706D2A" w:rsidRPr="002878CB" w:rsidRDefault="00706D2A" w:rsidP="00706D2A">
      <w:pPr>
        <w:ind w:firstLine="709"/>
        <w:jc w:val="both"/>
      </w:pPr>
      <w:r w:rsidRPr="002878CB">
        <w:rPr>
          <w:color w:val="000000"/>
          <w:shd w:val="clear" w:color="auto" w:fill="FCFCFC"/>
        </w:rPr>
        <w:t>1. Родионова Д.Д. Основы научно-исследовательской работы (студентов) [Электронный ресурс</w:t>
      </w:r>
      <w:proofErr w:type="gramStart"/>
      <w:r w:rsidRPr="002878CB">
        <w:rPr>
          <w:color w:val="000000"/>
          <w:shd w:val="clear" w:color="auto" w:fill="FCFCFC"/>
        </w:rPr>
        <w:t>] :</w:t>
      </w:r>
      <w:proofErr w:type="gramEnd"/>
      <w:r w:rsidRPr="002878CB">
        <w:rPr>
          <w:color w:val="000000"/>
          <w:shd w:val="clear" w:color="auto" w:fill="FCFCFC"/>
        </w:rPr>
        <w:t xml:space="preserve"> учебное пособие для студентов укрупненной группы специальностей «Культура и искусство» / Д.Д. Родионова, Е.Ф. Сергеева. — Электрон. текстовые данные. — Кемерово: Кемеровский государственный институт культуры, 2010. — 181 c. — 2227-8397. — Режим доступа: http://www.iprbookshop.ru/22049.html</w:t>
      </w:r>
    </w:p>
    <w:p w:rsidR="00706D2A" w:rsidRPr="002878CB" w:rsidRDefault="00706D2A" w:rsidP="00706D2A">
      <w:pPr>
        <w:ind w:firstLine="709"/>
        <w:jc w:val="both"/>
      </w:pPr>
      <w:r w:rsidRPr="002878CB">
        <w:rPr>
          <w:color w:val="000000"/>
          <w:shd w:val="clear" w:color="auto" w:fill="FCFCFC"/>
        </w:rPr>
        <w:t>2. Философия и методология науки [Электронный ресурс</w:t>
      </w:r>
      <w:proofErr w:type="gramStart"/>
      <w:r w:rsidRPr="002878CB">
        <w:rPr>
          <w:color w:val="000000"/>
          <w:shd w:val="clear" w:color="auto" w:fill="FCFCFC"/>
        </w:rPr>
        <w:t>] :</w:t>
      </w:r>
      <w:proofErr w:type="gramEnd"/>
      <w:r w:rsidRPr="002878CB">
        <w:rPr>
          <w:color w:val="000000"/>
          <w:shd w:val="clear" w:color="auto" w:fill="FCFCFC"/>
        </w:rPr>
        <w:t xml:space="preserve"> учебное пособие / . — Электрон. текстовые данные. — Ставрополь: </w:t>
      </w:r>
      <w:proofErr w:type="gramStart"/>
      <w:r w:rsidRPr="002878CB">
        <w:rPr>
          <w:color w:val="000000"/>
          <w:shd w:val="clear" w:color="auto" w:fill="FCFCFC"/>
        </w:rPr>
        <w:t>Северо-Кавказский</w:t>
      </w:r>
      <w:proofErr w:type="gramEnd"/>
      <w:r w:rsidRPr="002878CB">
        <w:rPr>
          <w:color w:val="000000"/>
          <w:shd w:val="clear" w:color="auto" w:fill="FCFCFC"/>
        </w:rPr>
        <w:t xml:space="preserve"> федеральный университет, 2017. — 260 c. — 2227-8397. — Режим доступа: http://www.iprbookshop.ru/75609.html</w:t>
      </w:r>
    </w:p>
    <w:p w:rsidR="00706D2A" w:rsidRPr="002878CB" w:rsidRDefault="00706D2A" w:rsidP="00706D2A">
      <w:pPr>
        <w:ind w:firstLine="709"/>
        <w:jc w:val="both"/>
        <w:rPr>
          <w:color w:val="000000"/>
          <w:shd w:val="clear" w:color="auto" w:fill="FCFCFC"/>
        </w:rPr>
      </w:pPr>
      <w:r w:rsidRPr="002878CB">
        <w:rPr>
          <w:color w:val="000000"/>
          <w:shd w:val="clear" w:color="auto" w:fill="FCFCFC"/>
        </w:rPr>
        <w:t xml:space="preserve">3. </w:t>
      </w:r>
      <w:proofErr w:type="spellStart"/>
      <w:r w:rsidRPr="002878CB">
        <w:rPr>
          <w:color w:val="000000"/>
          <w:shd w:val="clear" w:color="auto" w:fill="FCFCFC"/>
        </w:rPr>
        <w:t>Хаджаров</w:t>
      </w:r>
      <w:proofErr w:type="spellEnd"/>
      <w:r w:rsidRPr="002878CB">
        <w:rPr>
          <w:color w:val="000000"/>
          <w:shd w:val="clear" w:color="auto" w:fill="FCFCFC"/>
        </w:rPr>
        <w:t xml:space="preserve"> М.Х. История и философия науки [Электронный ресурс</w:t>
      </w:r>
      <w:proofErr w:type="gramStart"/>
      <w:r w:rsidRPr="002878CB">
        <w:rPr>
          <w:color w:val="000000"/>
          <w:shd w:val="clear" w:color="auto" w:fill="FCFCFC"/>
        </w:rPr>
        <w:t>] :</w:t>
      </w:r>
      <w:proofErr w:type="gramEnd"/>
      <w:r w:rsidRPr="002878CB">
        <w:rPr>
          <w:color w:val="000000"/>
          <w:shd w:val="clear" w:color="auto" w:fill="FCFCFC"/>
        </w:rPr>
        <w:t xml:space="preserve"> учебно-методическое пособие / М.Х. </w:t>
      </w:r>
      <w:proofErr w:type="spellStart"/>
      <w:r w:rsidRPr="002878CB">
        <w:rPr>
          <w:color w:val="000000"/>
          <w:shd w:val="clear" w:color="auto" w:fill="FCFCFC"/>
        </w:rPr>
        <w:t>Хаджаров</w:t>
      </w:r>
      <w:proofErr w:type="spellEnd"/>
      <w:r w:rsidRPr="002878CB">
        <w:rPr>
          <w:color w:val="000000"/>
          <w:shd w:val="clear" w:color="auto" w:fill="FCFCFC"/>
        </w:rPr>
        <w:t xml:space="preserve">. — Электрон. текстовые данные. — Оренбург: Оренбургский государственный университет, ЭБС АСВ, 2017. — 110 c. — 978-5-7410-1680-0. — Режим доступа: </w:t>
      </w:r>
      <w:hyperlink r:id="rId5" w:history="1">
        <w:r w:rsidRPr="002878CB">
          <w:rPr>
            <w:rStyle w:val="a3"/>
            <w:shd w:val="clear" w:color="auto" w:fill="FCFCFC"/>
          </w:rPr>
          <w:t>http://www.iprbookshop.ru/69902.html</w:t>
        </w:r>
      </w:hyperlink>
    </w:p>
    <w:p w:rsidR="00706D2A" w:rsidRPr="002878CB" w:rsidRDefault="00706D2A" w:rsidP="00706D2A">
      <w:pPr>
        <w:autoSpaceDE w:val="0"/>
        <w:autoSpaceDN w:val="0"/>
        <w:adjustRightInd w:val="0"/>
        <w:ind w:firstLine="709"/>
        <w:rPr>
          <w:b/>
        </w:rPr>
      </w:pPr>
    </w:p>
    <w:p w:rsidR="00706D2A" w:rsidRPr="002878CB" w:rsidRDefault="00706D2A" w:rsidP="00706D2A">
      <w:pPr>
        <w:autoSpaceDE w:val="0"/>
        <w:autoSpaceDN w:val="0"/>
        <w:adjustRightInd w:val="0"/>
        <w:ind w:firstLine="709"/>
        <w:jc w:val="both"/>
        <w:rPr>
          <w:b/>
          <w:bCs/>
          <w:i/>
          <w:iCs/>
        </w:rPr>
      </w:pPr>
      <w:r w:rsidRPr="002878CB">
        <w:rPr>
          <w:b/>
          <w:bCs/>
          <w:i/>
          <w:iCs/>
        </w:rPr>
        <w:t>6. Фонд оценочных средств для проведения текущей и промежуточной аттестации обучающихся по дисциплине (модулю)</w:t>
      </w:r>
    </w:p>
    <w:p w:rsidR="00706D2A" w:rsidRPr="002878CB" w:rsidRDefault="00706D2A" w:rsidP="00706D2A">
      <w:pPr>
        <w:autoSpaceDE w:val="0"/>
        <w:autoSpaceDN w:val="0"/>
        <w:adjustRightInd w:val="0"/>
        <w:ind w:left="720" w:firstLine="709"/>
        <w:jc w:val="both"/>
      </w:pPr>
      <w:proofErr w:type="gramStart"/>
      <w:r w:rsidRPr="002878CB">
        <w:t>Предусмотрены  следующие</w:t>
      </w:r>
      <w:proofErr w:type="gramEnd"/>
      <w:r w:rsidRPr="002878CB">
        <w:t xml:space="preserve"> виды контроля качества освоения конкретной дисциплины:</w:t>
      </w:r>
    </w:p>
    <w:p w:rsidR="00706D2A" w:rsidRPr="002878CB" w:rsidRDefault="00706D2A" w:rsidP="00706D2A">
      <w:pPr>
        <w:autoSpaceDE w:val="0"/>
        <w:autoSpaceDN w:val="0"/>
        <w:adjustRightInd w:val="0"/>
        <w:ind w:left="720" w:firstLine="709"/>
        <w:jc w:val="both"/>
      </w:pPr>
      <w:r w:rsidRPr="002878CB">
        <w:t>- текущий контроль успеваемости</w:t>
      </w:r>
    </w:p>
    <w:p w:rsidR="00706D2A" w:rsidRPr="002878CB" w:rsidRDefault="00706D2A" w:rsidP="00706D2A">
      <w:pPr>
        <w:autoSpaceDE w:val="0"/>
        <w:autoSpaceDN w:val="0"/>
        <w:adjustRightInd w:val="0"/>
        <w:ind w:left="720" w:firstLine="709"/>
        <w:jc w:val="both"/>
      </w:pPr>
      <w:r w:rsidRPr="002878CB">
        <w:t>- промежуточная аттестация обучающихся по дисциплине</w:t>
      </w:r>
    </w:p>
    <w:p w:rsidR="00706D2A" w:rsidRPr="002878CB" w:rsidRDefault="00706D2A" w:rsidP="00706D2A">
      <w:pPr>
        <w:autoSpaceDE w:val="0"/>
        <w:autoSpaceDN w:val="0"/>
        <w:adjustRightInd w:val="0"/>
        <w:ind w:firstLine="709"/>
      </w:pPr>
      <w:r w:rsidRPr="002878CB">
        <w:t xml:space="preserve">Фонд оценочных средств для проведения промежуточной аттестации обучающихся по дисциплине оформлен в </w:t>
      </w:r>
      <w:r w:rsidRPr="002878CB">
        <w:rPr>
          <w:bCs/>
        </w:rPr>
        <w:t>приложении</w:t>
      </w:r>
      <w:r w:rsidRPr="002878CB">
        <w:t xml:space="preserve"> к рабочей программе дисциплины</w:t>
      </w:r>
    </w:p>
    <w:p w:rsidR="00706D2A" w:rsidRPr="002878CB" w:rsidRDefault="00706D2A" w:rsidP="00706D2A">
      <w:pPr>
        <w:autoSpaceDE w:val="0"/>
        <w:autoSpaceDN w:val="0"/>
        <w:adjustRightInd w:val="0"/>
        <w:ind w:firstLine="709"/>
        <w:jc w:val="both"/>
      </w:pPr>
      <w:r w:rsidRPr="002878CB">
        <w:tab/>
        <w:t>Текущий контроль успеваемости обеспечивает оценивание хода освоения дисциплины в процессе обучения.</w:t>
      </w:r>
    </w:p>
    <w:p w:rsidR="00622461" w:rsidRPr="002878CB" w:rsidRDefault="00622461" w:rsidP="00706D2A">
      <w:pPr>
        <w:autoSpaceDE w:val="0"/>
        <w:autoSpaceDN w:val="0"/>
        <w:adjustRightInd w:val="0"/>
        <w:ind w:firstLine="709"/>
        <w:jc w:val="both"/>
      </w:pPr>
    </w:p>
    <w:p w:rsidR="00622461" w:rsidRPr="002878CB" w:rsidRDefault="00622461" w:rsidP="00706D2A">
      <w:pPr>
        <w:autoSpaceDE w:val="0"/>
        <w:autoSpaceDN w:val="0"/>
        <w:adjustRightInd w:val="0"/>
        <w:ind w:firstLine="709"/>
        <w:jc w:val="both"/>
      </w:pPr>
    </w:p>
    <w:p w:rsidR="00622461" w:rsidRPr="002878CB" w:rsidRDefault="00622461" w:rsidP="00706D2A">
      <w:pPr>
        <w:autoSpaceDE w:val="0"/>
        <w:autoSpaceDN w:val="0"/>
        <w:adjustRightInd w:val="0"/>
        <w:ind w:firstLine="709"/>
        <w:jc w:val="both"/>
      </w:pPr>
    </w:p>
    <w:p w:rsidR="00706D2A" w:rsidRPr="002878CB" w:rsidRDefault="00706D2A" w:rsidP="00706D2A">
      <w:pPr>
        <w:autoSpaceDE w:val="0"/>
        <w:autoSpaceDN w:val="0"/>
        <w:adjustRightInd w:val="0"/>
        <w:ind w:firstLine="709"/>
        <w:jc w:val="both"/>
      </w:pPr>
    </w:p>
    <w:p w:rsidR="00706D2A" w:rsidRPr="002878CB" w:rsidRDefault="00706D2A" w:rsidP="002878CB">
      <w:pPr>
        <w:pStyle w:val="afe"/>
        <w:numPr>
          <w:ilvl w:val="1"/>
          <w:numId w:val="17"/>
        </w:numPr>
        <w:autoSpaceDE w:val="0"/>
        <w:autoSpaceDN w:val="0"/>
        <w:adjustRightInd w:val="0"/>
        <w:jc w:val="both"/>
        <w:rPr>
          <w:b/>
          <w:iCs/>
        </w:rPr>
      </w:pPr>
      <w:r w:rsidRPr="002878CB">
        <w:rPr>
          <w:b/>
          <w:iCs/>
        </w:rPr>
        <w:t>Паспорт фонда оценочных средств для проведения текущей аттестации по дисциплине (модулю)</w:t>
      </w:r>
    </w:p>
    <w:p w:rsidR="00706D2A" w:rsidRPr="002878CB" w:rsidRDefault="00706D2A" w:rsidP="00706D2A">
      <w:pPr>
        <w:autoSpaceDE w:val="0"/>
        <w:autoSpaceDN w:val="0"/>
        <w:adjustRightInd w:val="0"/>
        <w:ind w:left="1129" w:firstLine="709"/>
        <w:jc w:val="center"/>
        <w:rPr>
          <w:b/>
          <w:iCs/>
        </w:rPr>
      </w:pPr>
    </w:p>
    <w:tbl>
      <w:tblPr>
        <w:tblW w:w="93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985"/>
        <w:gridCol w:w="2694"/>
        <w:gridCol w:w="3971"/>
      </w:tblGrid>
      <w:tr w:rsidR="00706D2A" w:rsidRPr="002878CB" w:rsidTr="00706D2A">
        <w:tc>
          <w:tcPr>
            <w:tcW w:w="709"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ind w:left="0" w:firstLine="709"/>
              <w:jc w:val="center"/>
              <w:rPr>
                <w:b/>
              </w:rPr>
            </w:pPr>
            <w:r w:rsidRPr="002878CB">
              <w:rPr>
                <w:b/>
              </w:rPr>
              <w:t>№</w:t>
            </w:r>
            <w:proofErr w:type="gramStart"/>
            <w:r w:rsidRPr="002878CB">
              <w:rPr>
                <w:b/>
              </w:rPr>
              <w:t>№  п</w:t>
            </w:r>
            <w:proofErr w:type="gramEnd"/>
            <w:r w:rsidRPr="002878CB">
              <w:rPr>
                <w:b/>
              </w:rPr>
              <w:t>/п</w:t>
            </w:r>
          </w:p>
          <w:p w:rsidR="00706D2A" w:rsidRPr="002878CB" w:rsidRDefault="00706D2A">
            <w:pPr>
              <w:pStyle w:val="a5"/>
              <w:ind w:left="0" w:firstLine="709"/>
              <w:jc w:val="center"/>
              <w:rPr>
                <w:b/>
              </w:rPr>
            </w:pPr>
            <w:r w:rsidRPr="002878CB">
              <w:rPr>
                <w:b/>
              </w:rPr>
              <w:t>п</w:t>
            </w:r>
          </w:p>
        </w:tc>
        <w:tc>
          <w:tcPr>
            <w:tcW w:w="1984"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ind w:left="0" w:firstLine="709"/>
              <w:rPr>
                <w:b/>
              </w:rPr>
            </w:pPr>
            <w:r w:rsidRPr="002878CB">
              <w:rPr>
                <w:b/>
              </w:rPr>
              <w:t>Код контролируемой компетенции</w:t>
            </w:r>
          </w:p>
        </w:tc>
        <w:tc>
          <w:tcPr>
            <w:tcW w:w="2693"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ind w:left="0"/>
              <w:jc w:val="center"/>
              <w:rPr>
                <w:b/>
              </w:rPr>
            </w:pPr>
            <w:r w:rsidRPr="002878CB">
              <w:rPr>
                <w:b/>
              </w:rPr>
              <w:t>Контролируемые разделы (темы)</w:t>
            </w:r>
          </w:p>
        </w:tc>
        <w:tc>
          <w:tcPr>
            <w:tcW w:w="3969"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ind w:left="0"/>
              <w:jc w:val="center"/>
              <w:rPr>
                <w:b/>
              </w:rPr>
            </w:pPr>
            <w:r w:rsidRPr="002878CB">
              <w:rPr>
                <w:b/>
              </w:rPr>
              <w:t>Наименование оценочного средства</w:t>
            </w:r>
          </w:p>
        </w:tc>
      </w:tr>
      <w:tr w:rsidR="00706D2A" w:rsidRPr="002878CB" w:rsidTr="00706D2A">
        <w:tc>
          <w:tcPr>
            <w:tcW w:w="709"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numPr>
                <w:ilvl w:val="0"/>
                <w:numId w:val="7"/>
              </w:numPr>
              <w:ind w:left="0" w:firstLine="709"/>
            </w:pPr>
            <w:r w:rsidRPr="002878CB">
              <w:t>11.</w:t>
            </w:r>
          </w:p>
        </w:tc>
        <w:tc>
          <w:tcPr>
            <w:tcW w:w="1984" w:type="dxa"/>
            <w:tcBorders>
              <w:top w:val="single" w:sz="4" w:space="0" w:color="auto"/>
              <w:left w:val="single" w:sz="4" w:space="0" w:color="auto"/>
              <w:bottom w:val="single" w:sz="4" w:space="0" w:color="auto"/>
              <w:right w:val="single" w:sz="4" w:space="0" w:color="auto"/>
            </w:tcBorders>
            <w:hideMark/>
          </w:tcPr>
          <w:p w:rsidR="00706D2A" w:rsidRPr="002878CB" w:rsidRDefault="00706D2A">
            <w:pPr>
              <w:autoSpaceDE w:val="0"/>
              <w:autoSpaceDN w:val="0"/>
              <w:adjustRightInd w:val="0"/>
              <w:ind w:firstLine="709"/>
              <w:jc w:val="both"/>
            </w:pPr>
            <w:r w:rsidRPr="002878CB">
              <w:t>УК-1</w:t>
            </w:r>
          </w:p>
          <w:p w:rsidR="00706D2A" w:rsidRPr="002878CB" w:rsidRDefault="00706D2A">
            <w:pPr>
              <w:autoSpaceDE w:val="0"/>
              <w:autoSpaceDN w:val="0"/>
              <w:adjustRightInd w:val="0"/>
              <w:ind w:firstLine="709"/>
              <w:jc w:val="both"/>
            </w:pPr>
            <w:r w:rsidRPr="002878CB">
              <w:t>ПК-1</w:t>
            </w:r>
          </w:p>
          <w:p w:rsidR="00706D2A" w:rsidRPr="002878CB" w:rsidRDefault="00706D2A">
            <w:pPr>
              <w:autoSpaceDE w:val="0"/>
              <w:autoSpaceDN w:val="0"/>
              <w:adjustRightInd w:val="0"/>
              <w:ind w:firstLine="709"/>
              <w:jc w:val="both"/>
            </w:pPr>
            <w:r w:rsidRPr="002878CB">
              <w:t>ПК-2</w:t>
            </w:r>
          </w:p>
          <w:p w:rsidR="00706D2A" w:rsidRPr="002878CB" w:rsidRDefault="00706D2A">
            <w:pPr>
              <w:autoSpaceDE w:val="0"/>
              <w:autoSpaceDN w:val="0"/>
              <w:adjustRightInd w:val="0"/>
              <w:ind w:firstLine="709"/>
              <w:jc w:val="both"/>
            </w:pPr>
            <w:r w:rsidRPr="002878CB">
              <w:t>ПК-4</w:t>
            </w:r>
          </w:p>
        </w:tc>
        <w:tc>
          <w:tcPr>
            <w:tcW w:w="2693" w:type="dxa"/>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widowControl w:val="0"/>
              <w:autoSpaceDN w:val="0"/>
              <w:adjustRightInd w:val="0"/>
              <w:snapToGrid w:val="0"/>
              <w:jc w:val="both"/>
            </w:pPr>
            <w:r w:rsidRPr="002878CB">
              <w:t>Наука,  научное знание и научные исследования</w:t>
            </w:r>
          </w:p>
        </w:tc>
        <w:tc>
          <w:tcPr>
            <w:tcW w:w="3969"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ind w:left="0"/>
            </w:pPr>
            <w:r w:rsidRPr="002878CB">
              <w:t>Вопросы к занятию. Практическое задание</w:t>
            </w:r>
          </w:p>
        </w:tc>
      </w:tr>
      <w:tr w:rsidR="00706D2A" w:rsidRPr="002878CB" w:rsidTr="00706D2A">
        <w:tc>
          <w:tcPr>
            <w:tcW w:w="709"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numPr>
                <w:ilvl w:val="0"/>
                <w:numId w:val="7"/>
              </w:numPr>
              <w:ind w:left="0" w:firstLine="709"/>
            </w:pPr>
            <w:r w:rsidRPr="002878CB">
              <w:t>22.</w:t>
            </w:r>
          </w:p>
        </w:tc>
        <w:tc>
          <w:tcPr>
            <w:tcW w:w="1984" w:type="dxa"/>
            <w:tcBorders>
              <w:top w:val="single" w:sz="4" w:space="0" w:color="auto"/>
              <w:left w:val="single" w:sz="4" w:space="0" w:color="auto"/>
              <w:bottom w:val="single" w:sz="4" w:space="0" w:color="auto"/>
              <w:right w:val="single" w:sz="4" w:space="0" w:color="auto"/>
            </w:tcBorders>
            <w:hideMark/>
          </w:tcPr>
          <w:p w:rsidR="00706D2A" w:rsidRPr="002878CB" w:rsidRDefault="00706D2A">
            <w:pPr>
              <w:autoSpaceDE w:val="0"/>
              <w:autoSpaceDN w:val="0"/>
              <w:adjustRightInd w:val="0"/>
              <w:ind w:firstLine="709"/>
              <w:jc w:val="both"/>
            </w:pPr>
            <w:r w:rsidRPr="002878CB">
              <w:t>УК-1</w:t>
            </w:r>
          </w:p>
          <w:p w:rsidR="00706D2A" w:rsidRPr="002878CB" w:rsidRDefault="00706D2A">
            <w:pPr>
              <w:autoSpaceDE w:val="0"/>
              <w:autoSpaceDN w:val="0"/>
              <w:adjustRightInd w:val="0"/>
              <w:ind w:firstLine="709"/>
              <w:jc w:val="both"/>
            </w:pPr>
            <w:r w:rsidRPr="002878CB">
              <w:t>ПК-1</w:t>
            </w:r>
          </w:p>
          <w:p w:rsidR="00706D2A" w:rsidRPr="002878CB" w:rsidRDefault="00706D2A">
            <w:pPr>
              <w:autoSpaceDE w:val="0"/>
              <w:autoSpaceDN w:val="0"/>
              <w:adjustRightInd w:val="0"/>
              <w:ind w:firstLine="709"/>
              <w:jc w:val="both"/>
            </w:pPr>
            <w:r w:rsidRPr="002878CB">
              <w:t>ПК-2</w:t>
            </w:r>
          </w:p>
          <w:p w:rsidR="00706D2A" w:rsidRPr="002878CB" w:rsidRDefault="00706D2A">
            <w:pPr>
              <w:autoSpaceDE w:val="0"/>
              <w:autoSpaceDN w:val="0"/>
              <w:adjustRightInd w:val="0"/>
              <w:ind w:firstLine="709"/>
              <w:jc w:val="both"/>
            </w:pPr>
            <w:r w:rsidRPr="002878CB">
              <w:t>ПК-4</w:t>
            </w:r>
          </w:p>
        </w:tc>
        <w:tc>
          <w:tcPr>
            <w:tcW w:w="2693" w:type="dxa"/>
            <w:tcBorders>
              <w:top w:val="single" w:sz="4" w:space="0" w:color="auto"/>
              <w:left w:val="single" w:sz="4" w:space="0" w:color="auto"/>
              <w:bottom w:val="single" w:sz="4" w:space="0" w:color="auto"/>
              <w:right w:val="single" w:sz="4" w:space="0" w:color="auto"/>
            </w:tcBorders>
            <w:hideMark/>
          </w:tcPr>
          <w:p w:rsidR="00706D2A" w:rsidRPr="002878CB" w:rsidRDefault="00706D2A">
            <w:pPr>
              <w:widowControl w:val="0"/>
              <w:autoSpaceDN w:val="0"/>
              <w:adjustRightInd w:val="0"/>
              <w:snapToGrid w:val="0"/>
              <w:jc w:val="both"/>
            </w:pPr>
            <w:r w:rsidRPr="002878CB">
              <w:rPr>
                <w:iCs/>
              </w:rPr>
              <w:t>Общенаучные методы  исследования.</w:t>
            </w:r>
          </w:p>
        </w:tc>
        <w:tc>
          <w:tcPr>
            <w:tcW w:w="3969" w:type="dxa"/>
            <w:tcBorders>
              <w:top w:val="single" w:sz="4" w:space="0" w:color="auto"/>
              <w:left w:val="single" w:sz="4" w:space="0" w:color="auto"/>
              <w:bottom w:val="single" w:sz="4" w:space="0" w:color="auto"/>
              <w:right w:val="single" w:sz="4" w:space="0" w:color="auto"/>
            </w:tcBorders>
          </w:tcPr>
          <w:p w:rsidR="00706D2A" w:rsidRPr="002878CB" w:rsidRDefault="00706D2A">
            <w:pPr>
              <w:pStyle w:val="a5"/>
              <w:ind w:left="0"/>
              <w:jc w:val="both"/>
            </w:pPr>
            <w:r w:rsidRPr="002878CB">
              <w:t xml:space="preserve">Вопросы к занятию. Подготовка и защита информационного проекта (презентации) </w:t>
            </w:r>
          </w:p>
          <w:p w:rsidR="00706D2A" w:rsidRPr="002878CB" w:rsidRDefault="00706D2A">
            <w:pPr>
              <w:pStyle w:val="a5"/>
              <w:ind w:left="0"/>
              <w:jc w:val="both"/>
            </w:pPr>
            <w:r w:rsidRPr="002878CB">
              <w:t>Проблемно-аналитическое задания.</w:t>
            </w:r>
          </w:p>
          <w:p w:rsidR="00706D2A" w:rsidRPr="002878CB" w:rsidRDefault="00706D2A">
            <w:pPr>
              <w:pStyle w:val="a5"/>
              <w:ind w:left="0" w:firstLine="709"/>
              <w:jc w:val="both"/>
            </w:pPr>
          </w:p>
        </w:tc>
      </w:tr>
      <w:tr w:rsidR="00706D2A" w:rsidRPr="002878CB" w:rsidTr="00706D2A">
        <w:tc>
          <w:tcPr>
            <w:tcW w:w="709"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numPr>
                <w:ilvl w:val="0"/>
                <w:numId w:val="7"/>
              </w:numPr>
              <w:ind w:left="0" w:firstLine="709"/>
            </w:pPr>
            <w:r w:rsidRPr="002878CB">
              <w:t>33.</w:t>
            </w:r>
          </w:p>
        </w:tc>
        <w:tc>
          <w:tcPr>
            <w:tcW w:w="1984" w:type="dxa"/>
            <w:tcBorders>
              <w:top w:val="single" w:sz="4" w:space="0" w:color="auto"/>
              <w:left w:val="single" w:sz="4" w:space="0" w:color="auto"/>
              <w:bottom w:val="single" w:sz="4" w:space="0" w:color="auto"/>
              <w:right w:val="single" w:sz="4" w:space="0" w:color="auto"/>
            </w:tcBorders>
            <w:hideMark/>
          </w:tcPr>
          <w:p w:rsidR="00706D2A" w:rsidRPr="002878CB" w:rsidRDefault="00706D2A">
            <w:pPr>
              <w:autoSpaceDE w:val="0"/>
              <w:autoSpaceDN w:val="0"/>
              <w:adjustRightInd w:val="0"/>
              <w:ind w:firstLine="709"/>
              <w:jc w:val="both"/>
            </w:pPr>
            <w:r w:rsidRPr="002878CB">
              <w:t>УК-1</w:t>
            </w:r>
          </w:p>
          <w:p w:rsidR="00706D2A" w:rsidRPr="002878CB" w:rsidRDefault="00706D2A">
            <w:pPr>
              <w:autoSpaceDE w:val="0"/>
              <w:autoSpaceDN w:val="0"/>
              <w:adjustRightInd w:val="0"/>
              <w:ind w:firstLine="709"/>
              <w:jc w:val="both"/>
            </w:pPr>
            <w:r w:rsidRPr="002878CB">
              <w:t>ПК-1</w:t>
            </w:r>
          </w:p>
          <w:p w:rsidR="00706D2A" w:rsidRPr="002878CB" w:rsidRDefault="00706D2A">
            <w:pPr>
              <w:autoSpaceDE w:val="0"/>
              <w:autoSpaceDN w:val="0"/>
              <w:adjustRightInd w:val="0"/>
              <w:ind w:firstLine="709"/>
              <w:jc w:val="both"/>
            </w:pPr>
            <w:r w:rsidRPr="002878CB">
              <w:t>ПК-2</w:t>
            </w:r>
          </w:p>
          <w:p w:rsidR="00706D2A" w:rsidRPr="002878CB" w:rsidRDefault="00706D2A">
            <w:pPr>
              <w:ind w:firstLine="709"/>
            </w:pPr>
            <w:r w:rsidRPr="002878CB">
              <w:t>ПК-4</w:t>
            </w:r>
          </w:p>
        </w:tc>
        <w:tc>
          <w:tcPr>
            <w:tcW w:w="2693"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widowControl/>
              <w:ind w:left="0"/>
            </w:pPr>
            <w:r w:rsidRPr="002878CB">
              <w:rPr>
                <w:bCs/>
              </w:rPr>
              <w:t>Виды научных исследований в области декоративно-прикладного искусства и народных промыслов.</w:t>
            </w:r>
          </w:p>
        </w:tc>
        <w:tc>
          <w:tcPr>
            <w:tcW w:w="3969" w:type="dxa"/>
            <w:tcBorders>
              <w:top w:val="single" w:sz="4" w:space="0" w:color="auto"/>
              <w:left w:val="single" w:sz="4" w:space="0" w:color="auto"/>
              <w:bottom w:val="single" w:sz="4" w:space="0" w:color="auto"/>
              <w:right w:val="single" w:sz="4" w:space="0" w:color="auto"/>
            </w:tcBorders>
          </w:tcPr>
          <w:p w:rsidR="00706D2A" w:rsidRPr="002878CB" w:rsidRDefault="00706D2A">
            <w:pPr>
              <w:pStyle w:val="a5"/>
              <w:ind w:left="0"/>
              <w:jc w:val="both"/>
            </w:pPr>
            <w:r w:rsidRPr="002878CB">
              <w:t xml:space="preserve">Вопросы к занятию. </w:t>
            </w:r>
          </w:p>
          <w:p w:rsidR="00706D2A" w:rsidRPr="002878CB" w:rsidRDefault="00706D2A">
            <w:pPr>
              <w:pStyle w:val="a5"/>
              <w:ind w:left="0"/>
              <w:jc w:val="both"/>
            </w:pPr>
            <w:r w:rsidRPr="002878CB">
              <w:t>Проблемно-</w:t>
            </w:r>
            <w:proofErr w:type="gramStart"/>
            <w:r w:rsidRPr="002878CB">
              <w:t>аналитические  задания</w:t>
            </w:r>
            <w:proofErr w:type="gramEnd"/>
            <w:r w:rsidRPr="002878CB">
              <w:t>.</w:t>
            </w:r>
          </w:p>
          <w:p w:rsidR="00706D2A" w:rsidRPr="002878CB" w:rsidRDefault="00706D2A">
            <w:pPr>
              <w:pStyle w:val="a5"/>
              <w:ind w:left="0" w:firstLine="709"/>
              <w:jc w:val="both"/>
            </w:pPr>
          </w:p>
        </w:tc>
      </w:tr>
      <w:tr w:rsidR="00706D2A" w:rsidRPr="002878CB" w:rsidTr="00706D2A">
        <w:tc>
          <w:tcPr>
            <w:tcW w:w="709"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numPr>
                <w:ilvl w:val="0"/>
                <w:numId w:val="7"/>
              </w:numPr>
              <w:ind w:left="0" w:firstLine="709"/>
            </w:pPr>
            <w:r w:rsidRPr="002878CB">
              <w:t>4.4</w:t>
            </w:r>
          </w:p>
        </w:tc>
        <w:tc>
          <w:tcPr>
            <w:tcW w:w="1984" w:type="dxa"/>
            <w:tcBorders>
              <w:top w:val="single" w:sz="4" w:space="0" w:color="auto"/>
              <w:left w:val="single" w:sz="4" w:space="0" w:color="auto"/>
              <w:bottom w:val="single" w:sz="4" w:space="0" w:color="auto"/>
              <w:right w:val="single" w:sz="4" w:space="0" w:color="auto"/>
            </w:tcBorders>
            <w:hideMark/>
          </w:tcPr>
          <w:p w:rsidR="00706D2A" w:rsidRPr="002878CB" w:rsidRDefault="00706D2A">
            <w:pPr>
              <w:autoSpaceDE w:val="0"/>
              <w:autoSpaceDN w:val="0"/>
              <w:adjustRightInd w:val="0"/>
              <w:ind w:firstLine="709"/>
              <w:jc w:val="both"/>
            </w:pPr>
            <w:r w:rsidRPr="002878CB">
              <w:t>УК-1</w:t>
            </w:r>
          </w:p>
          <w:p w:rsidR="00706D2A" w:rsidRPr="002878CB" w:rsidRDefault="00706D2A">
            <w:pPr>
              <w:autoSpaceDE w:val="0"/>
              <w:autoSpaceDN w:val="0"/>
              <w:adjustRightInd w:val="0"/>
              <w:ind w:firstLine="709"/>
              <w:jc w:val="both"/>
            </w:pPr>
            <w:r w:rsidRPr="002878CB">
              <w:t>ПК-1</w:t>
            </w:r>
          </w:p>
          <w:p w:rsidR="00706D2A" w:rsidRPr="002878CB" w:rsidRDefault="00706D2A">
            <w:pPr>
              <w:autoSpaceDE w:val="0"/>
              <w:autoSpaceDN w:val="0"/>
              <w:adjustRightInd w:val="0"/>
              <w:ind w:firstLine="709"/>
              <w:jc w:val="both"/>
            </w:pPr>
            <w:r w:rsidRPr="002878CB">
              <w:t>ПК-2</w:t>
            </w:r>
          </w:p>
          <w:p w:rsidR="00706D2A" w:rsidRPr="002878CB" w:rsidRDefault="00706D2A">
            <w:pPr>
              <w:ind w:firstLine="709"/>
            </w:pPr>
            <w:r w:rsidRPr="002878CB">
              <w:t>ПК-4</w:t>
            </w:r>
          </w:p>
        </w:tc>
        <w:tc>
          <w:tcPr>
            <w:tcW w:w="2693" w:type="dxa"/>
            <w:tcBorders>
              <w:top w:val="single" w:sz="4" w:space="0" w:color="auto"/>
              <w:left w:val="single" w:sz="4" w:space="0" w:color="auto"/>
              <w:bottom w:val="single" w:sz="4" w:space="0" w:color="auto"/>
              <w:right w:val="single" w:sz="4" w:space="0" w:color="auto"/>
            </w:tcBorders>
            <w:hideMark/>
          </w:tcPr>
          <w:p w:rsidR="00706D2A" w:rsidRPr="002878CB" w:rsidRDefault="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878CB">
              <w:rPr>
                <w:bCs/>
              </w:rPr>
              <w:t xml:space="preserve">Организация и планирование научных исследований в области декоративно-прикладного искусства и народных промыслов  </w:t>
            </w:r>
          </w:p>
        </w:tc>
        <w:tc>
          <w:tcPr>
            <w:tcW w:w="3969" w:type="dxa"/>
            <w:tcBorders>
              <w:top w:val="single" w:sz="4" w:space="0" w:color="auto"/>
              <w:left w:val="single" w:sz="4" w:space="0" w:color="auto"/>
              <w:bottom w:val="single" w:sz="4" w:space="0" w:color="auto"/>
              <w:right w:val="single" w:sz="4" w:space="0" w:color="auto"/>
            </w:tcBorders>
            <w:hideMark/>
          </w:tcPr>
          <w:p w:rsidR="00706D2A" w:rsidRPr="002878CB" w:rsidRDefault="00706D2A">
            <w:pPr>
              <w:pStyle w:val="a5"/>
              <w:ind w:left="0"/>
              <w:jc w:val="both"/>
            </w:pPr>
            <w:r w:rsidRPr="002878CB">
              <w:t>Вопросы к занятию, практические задания.</w:t>
            </w:r>
          </w:p>
        </w:tc>
      </w:tr>
    </w:tbl>
    <w:p w:rsidR="00706D2A" w:rsidRDefault="00706D2A" w:rsidP="00706D2A">
      <w:pPr>
        <w:autoSpaceDE w:val="0"/>
        <w:autoSpaceDN w:val="0"/>
        <w:adjustRightInd w:val="0"/>
        <w:ind w:left="720" w:firstLine="709"/>
        <w:jc w:val="both"/>
        <w:rPr>
          <w:i/>
          <w:iCs/>
          <w:sz w:val="22"/>
          <w:szCs w:val="22"/>
        </w:rPr>
      </w:pPr>
    </w:p>
    <w:p w:rsidR="00706D2A" w:rsidRDefault="00706D2A" w:rsidP="00706D2A">
      <w:pPr>
        <w:autoSpaceDE w:val="0"/>
        <w:autoSpaceDN w:val="0"/>
        <w:adjustRightInd w:val="0"/>
        <w:ind w:left="426" w:firstLine="709"/>
        <w:jc w:val="both"/>
        <w:rPr>
          <w:b/>
          <w:bCs/>
          <w:iCs/>
          <w:sz w:val="22"/>
          <w:szCs w:val="22"/>
        </w:rPr>
      </w:pPr>
      <w:r>
        <w:rPr>
          <w:b/>
          <w:iCs/>
          <w:sz w:val="22"/>
          <w:szCs w:val="22"/>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06D2A" w:rsidRDefault="00706D2A" w:rsidP="00706D2A">
      <w:pPr>
        <w:pStyle w:val="12"/>
        <w:spacing w:after="0" w:line="240" w:lineRule="auto"/>
        <w:ind w:left="426" w:firstLine="709"/>
        <w:jc w:val="both"/>
        <w:rPr>
          <w:rFonts w:ascii="Times New Roman" w:hAnsi="Times New Roman"/>
          <w:bCs/>
          <w:i/>
        </w:rPr>
      </w:pPr>
      <w:r>
        <w:rPr>
          <w:rFonts w:ascii="Times New Roman" w:hAnsi="Times New Roman"/>
          <w:b/>
          <w:bCs/>
        </w:rPr>
        <w:t xml:space="preserve">Тема 1. </w:t>
      </w:r>
      <w:r>
        <w:rPr>
          <w:rFonts w:ascii="Times New Roman" w:hAnsi="Times New Roman"/>
          <w:b/>
        </w:rPr>
        <w:t>Наука, научное знание и научные исследования</w:t>
      </w:r>
    </w:p>
    <w:p w:rsidR="00706D2A" w:rsidRDefault="00706D2A" w:rsidP="00706D2A">
      <w:pPr>
        <w:pStyle w:val="12"/>
        <w:spacing w:after="0" w:line="240" w:lineRule="auto"/>
        <w:ind w:left="426" w:firstLine="709"/>
        <w:jc w:val="both"/>
        <w:rPr>
          <w:rFonts w:ascii="Times New Roman" w:hAnsi="Times New Roman"/>
          <w:bCs/>
          <w:i/>
        </w:rPr>
      </w:pPr>
      <w:r>
        <w:rPr>
          <w:rFonts w:ascii="Times New Roman" w:hAnsi="Times New Roman"/>
          <w:bCs/>
          <w:i/>
        </w:rPr>
        <w:t xml:space="preserve"> Вопросы к занятию</w:t>
      </w:r>
    </w:p>
    <w:p w:rsidR="00706D2A" w:rsidRDefault="00706D2A" w:rsidP="00706D2A">
      <w:pPr>
        <w:widowControl w:val="0"/>
        <w:autoSpaceDE w:val="0"/>
        <w:autoSpaceDN w:val="0"/>
        <w:adjustRightInd w:val="0"/>
        <w:ind w:left="426" w:firstLine="709"/>
        <w:jc w:val="both"/>
        <w:rPr>
          <w:b/>
          <w:iCs/>
          <w:sz w:val="22"/>
          <w:szCs w:val="22"/>
        </w:rPr>
      </w:pPr>
      <w:r>
        <w:rPr>
          <w:b/>
          <w:iCs/>
          <w:sz w:val="22"/>
          <w:szCs w:val="22"/>
        </w:rPr>
        <w:t>Наука как форма общественного сознания. Критерии научности.</w:t>
      </w:r>
    </w:p>
    <w:p w:rsidR="00706D2A" w:rsidRDefault="00706D2A" w:rsidP="00706D2A">
      <w:pPr>
        <w:widowControl w:val="0"/>
        <w:autoSpaceDE w:val="0"/>
        <w:autoSpaceDN w:val="0"/>
        <w:adjustRightInd w:val="0"/>
        <w:ind w:left="426" w:firstLine="709"/>
        <w:jc w:val="both"/>
        <w:rPr>
          <w:sz w:val="22"/>
          <w:szCs w:val="22"/>
        </w:rPr>
      </w:pPr>
      <w:r>
        <w:rPr>
          <w:sz w:val="22"/>
          <w:szCs w:val="22"/>
        </w:rPr>
        <w:t>1. Искусство, техника, наука: специфика содержания и структуры</w:t>
      </w:r>
    </w:p>
    <w:p w:rsidR="00706D2A" w:rsidRDefault="00706D2A" w:rsidP="00706D2A">
      <w:pPr>
        <w:widowControl w:val="0"/>
        <w:autoSpaceDE w:val="0"/>
        <w:autoSpaceDN w:val="0"/>
        <w:adjustRightInd w:val="0"/>
        <w:ind w:left="426" w:firstLine="709"/>
        <w:jc w:val="both"/>
        <w:rPr>
          <w:sz w:val="22"/>
          <w:szCs w:val="22"/>
        </w:rPr>
      </w:pPr>
      <w:r>
        <w:rPr>
          <w:sz w:val="22"/>
          <w:szCs w:val="22"/>
        </w:rPr>
        <w:t>2. Функции и значение науки.</w:t>
      </w:r>
    </w:p>
    <w:p w:rsidR="00706D2A" w:rsidRDefault="00706D2A" w:rsidP="00706D2A">
      <w:pPr>
        <w:widowControl w:val="0"/>
        <w:autoSpaceDE w:val="0"/>
        <w:autoSpaceDN w:val="0"/>
        <w:adjustRightInd w:val="0"/>
        <w:ind w:left="426" w:firstLine="709"/>
        <w:jc w:val="both"/>
        <w:rPr>
          <w:sz w:val="22"/>
          <w:szCs w:val="22"/>
        </w:rPr>
      </w:pPr>
      <w:r>
        <w:rPr>
          <w:sz w:val="22"/>
          <w:szCs w:val="22"/>
        </w:rPr>
        <w:t>3. Истинность и научность.</w:t>
      </w:r>
    </w:p>
    <w:p w:rsidR="00706D2A" w:rsidRDefault="00706D2A" w:rsidP="00706D2A">
      <w:pPr>
        <w:widowControl w:val="0"/>
        <w:autoSpaceDE w:val="0"/>
        <w:autoSpaceDN w:val="0"/>
        <w:adjustRightInd w:val="0"/>
        <w:ind w:left="426" w:firstLine="709"/>
        <w:jc w:val="both"/>
        <w:rPr>
          <w:sz w:val="22"/>
          <w:szCs w:val="22"/>
        </w:rPr>
      </w:pPr>
      <w:r>
        <w:rPr>
          <w:sz w:val="22"/>
          <w:szCs w:val="22"/>
        </w:rPr>
        <w:t xml:space="preserve">4. Научная деятельность во </w:t>
      </w:r>
      <w:proofErr w:type="spellStart"/>
      <w:r>
        <w:rPr>
          <w:sz w:val="22"/>
          <w:szCs w:val="22"/>
        </w:rPr>
        <w:t>вненаучных</w:t>
      </w:r>
      <w:proofErr w:type="spellEnd"/>
      <w:r>
        <w:rPr>
          <w:sz w:val="22"/>
          <w:szCs w:val="22"/>
        </w:rPr>
        <w:t xml:space="preserve"> сферах.</w:t>
      </w:r>
    </w:p>
    <w:p w:rsidR="00706D2A" w:rsidRDefault="00706D2A" w:rsidP="00706D2A">
      <w:pPr>
        <w:widowControl w:val="0"/>
        <w:autoSpaceDE w:val="0"/>
        <w:autoSpaceDN w:val="0"/>
        <w:adjustRightInd w:val="0"/>
        <w:ind w:left="426" w:firstLine="709"/>
        <w:jc w:val="both"/>
        <w:rPr>
          <w:sz w:val="22"/>
          <w:szCs w:val="22"/>
        </w:rPr>
      </w:pPr>
      <w:r>
        <w:rPr>
          <w:sz w:val="22"/>
          <w:szCs w:val="22"/>
        </w:rPr>
        <w:t>5. Наука как профессия.</w:t>
      </w:r>
    </w:p>
    <w:p w:rsidR="00706D2A" w:rsidRDefault="00706D2A" w:rsidP="00706D2A">
      <w:pPr>
        <w:widowControl w:val="0"/>
        <w:autoSpaceDE w:val="0"/>
        <w:autoSpaceDN w:val="0"/>
        <w:adjustRightInd w:val="0"/>
        <w:ind w:left="426" w:firstLine="709"/>
        <w:jc w:val="both"/>
        <w:rPr>
          <w:sz w:val="22"/>
          <w:szCs w:val="22"/>
        </w:rPr>
      </w:pPr>
      <w:r>
        <w:rPr>
          <w:sz w:val="22"/>
          <w:szCs w:val="22"/>
        </w:rPr>
        <w:t xml:space="preserve">6. Критерии разграничения научных, </w:t>
      </w:r>
      <w:proofErr w:type="spellStart"/>
      <w:r>
        <w:rPr>
          <w:sz w:val="22"/>
          <w:szCs w:val="22"/>
        </w:rPr>
        <w:t>вненаучных</w:t>
      </w:r>
      <w:proofErr w:type="spellEnd"/>
      <w:r>
        <w:rPr>
          <w:sz w:val="22"/>
          <w:szCs w:val="22"/>
        </w:rPr>
        <w:t xml:space="preserve"> и антинаучных познавательных представлений</w:t>
      </w:r>
    </w:p>
    <w:p w:rsidR="00706D2A" w:rsidRDefault="00706D2A" w:rsidP="00706D2A">
      <w:pPr>
        <w:widowControl w:val="0"/>
        <w:autoSpaceDE w:val="0"/>
        <w:autoSpaceDN w:val="0"/>
        <w:adjustRightInd w:val="0"/>
        <w:ind w:left="426" w:firstLine="709"/>
        <w:jc w:val="both"/>
        <w:rPr>
          <w:sz w:val="22"/>
          <w:szCs w:val="22"/>
        </w:rPr>
      </w:pPr>
      <w:r>
        <w:rPr>
          <w:sz w:val="22"/>
          <w:szCs w:val="22"/>
        </w:rPr>
        <w:t>7. Критерии научности эмпирических и теоретических познавательных представлений.</w:t>
      </w:r>
    </w:p>
    <w:p w:rsidR="00706D2A" w:rsidRDefault="00706D2A" w:rsidP="00706D2A">
      <w:pPr>
        <w:widowControl w:val="0"/>
        <w:autoSpaceDE w:val="0"/>
        <w:autoSpaceDN w:val="0"/>
        <w:adjustRightInd w:val="0"/>
        <w:ind w:left="426" w:firstLine="709"/>
        <w:jc w:val="both"/>
        <w:rPr>
          <w:b/>
          <w:sz w:val="22"/>
          <w:szCs w:val="22"/>
        </w:rPr>
      </w:pPr>
      <w:r>
        <w:rPr>
          <w:b/>
          <w:iCs/>
          <w:sz w:val="22"/>
          <w:szCs w:val="22"/>
        </w:rPr>
        <w:t>Научное знание и научное исследование</w:t>
      </w:r>
    </w:p>
    <w:p w:rsidR="00706D2A" w:rsidRDefault="00706D2A" w:rsidP="00706D2A">
      <w:pPr>
        <w:widowControl w:val="0"/>
        <w:autoSpaceDE w:val="0"/>
        <w:autoSpaceDN w:val="0"/>
        <w:adjustRightInd w:val="0"/>
        <w:ind w:left="426" w:firstLine="709"/>
        <w:jc w:val="both"/>
        <w:rPr>
          <w:sz w:val="22"/>
          <w:szCs w:val="22"/>
        </w:rPr>
      </w:pPr>
      <w:r>
        <w:rPr>
          <w:sz w:val="22"/>
          <w:szCs w:val="22"/>
        </w:rPr>
        <w:t>3. Структура научного знания и научные профили.</w:t>
      </w:r>
    </w:p>
    <w:p w:rsidR="00706D2A" w:rsidRDefault="00706D2A" w:rsidP="00706D2A">
      <w:pPr>
        <w:widowControl w:val="0"/>
        <w:autoSpaceDE w:val="0"/>
        <w:autoSpaceDN w:val="0"/>
        <w:adjustRightInd w:val="0"/>
        <w:ind w:left="426" w:firstLine="709"/>
        <w:jc w:val="both"/>
        <w:rPr>
          <w:sz w:val="22"/>
          <w:szCs w:val="22"/>
        </w:rPr>
      </w:pPr>
      <w:r>
        <w:rPr>
          <w:sz w:val="22"/>
          <w:szCs w:val="22"/>
        </w:rPr>
        <w:t>4. Формы организации научного знания.</w:t>
      </w:r>
    </w:p>
    <w:p w:rsidR="00706D2A" w:rsidRDefault="00706D2A" w:rsidP="00706D2A">
      <w:pPr>
        <w:widowControl w:val="0"/>
        <w:autoSpaceDE w:val="0"/>
        <w:autoSpaceDN w:val="0"/>
        <w:adjustRightInd w:val="0"/>
        <w:ind w:left="426" w:firstLine="709"/>
        <w:jc w:val="both"/>
        <w:rPr>
          <w:sz w:val="22"/>
          <w:szCs w:val="22"/>
        </w:rPr>
      </w:pPr>
      <w:r>
        <w:rPr>
          <w:sz w:val="22"/>
          <w:szCs w:val="22"/>
        </w:rPr>
        <w:t>5. Особенности научной деятельности</w:t>
      </w:r>
    </w:p>
    <w:p w:rsidR="00706D2A" w:rsidRDefault="00706D2A" w:rsidP="00706D2A">
      <w:pPr>
        <w:widowControl w:val="0"/>
        <w:autoSpaceDE w:val="0"/>
        <w:autoSpaceDN w:val="0"/>
        <w:adjustRightInd w:val="0"/>
        <w:ind w:left="426" w:firstLine="709"/>
        <w:jc w:val="both"/>
        <w:rPr>
          <w:sz w:val="22"/>
          <w:szCs w:val="22"/>
        </w:rPr>
      </w:pPr>
      <w:r>
        <w:rPr>
          <w:sz w:val="22"/>
          <w:szCs w:val="22"/>
        </w:rPr>
        <w:t>6. Теория в системе форм научного знания.</w:t>
      </w:r>
    </w:p>
    <w:p w:rsidR="00706D2A" w:rsidRDefault="00706D2A" w:rsidP="00706D2A">
      <w:pPr>
        <w:widowControl w:val="0"/>
        <w:autoSpaceDE w:val="0"/>
        <w:autoSpaceDN w:val="0"/>
        <w:adjustRightInd w:val="0"/>
        <w:ind w:left="426" w:firstLine="709"/>
        <w:jc w:val="both"/>
        <w:rPr>
          <w:sz w:val="22"/>
          <w:szCs w:val="22"/>
        </w:rPr>
      </w:pPr>
      <w:r>
        <w:rPr>
          <w:sz w:val="22"/>
          <w:szCs w:val="22"/>
        </w:rPr>
        <w:t>7. Взаимосвязь теории и эмпирии. Возможности подтверждения и проверки теории.</w:t>
      </w:r>
    </w:p>
    <w:p w:rsidR="00706D2A" w:rsidRDefault="00706D2A" w:rsidP="00706D2A">
      <w:pPr>
        <w:widowControl w:val="0"/>
        <w:autoSpaceDE w:val="0"/>
        <w:autoSpaceDN w:val="0"/>
        <w:adjustRightInd w:val="0"/>
        <w:ind w:left="426" w:firstLine="709"/>
        <w:jc w:val="both"/>
        <w:rPr>
          <w:sz w:val="22"/>
          <w:szCs w:val="22"/>
        </w:rPr>
      </w:pPr>
      <w:r>
        <w:rPr>
          <w:sz w:val="22"/>
          <w:szCs w:val="22"/>
        </w:rPr>
        <w:t>8. Понятия, категории и структура научного исследования.</w:t>
      </w:r>
    </w:p>
    <w:p w:rsidR="00706D2A" w:rsidRDefault="00706D2A" w:rsidP="00706D2A">
      <w:pPr>
        <w:pStyle w:val="12"/>
        <w:spacing w:after="0" w:line="240" w:lineRule="auto"/>
        <w:ind w:left="426" w:firstLine="709"/>
        <w:jc w:val="both"/>
      </w:pPr>
      <w:r>
        <w:t>9.</w:t>
      </w:r>
      <w:r>
        <w:rPr>
          <w:rFonts w:ascii="Times New Roman" w:hAnsi="Times New Roman"/>
        </w:rPr>
        <w:t xml:space="preserve"> Этические принципы исследователя</w:t>
      </w:r>
      <w:r>
        <w:t>.</w:t>
      </w:r>
    </w:p>
    <w:p w:rsidR="00622461" w:rsidRDefault="00622461" w:rsidP="00706D2A">
      <w:pPr>
        <w:pStyle w:val="12"/>
        <w:spacing w:after="0" w:line="240" w:lineRule="auto"/>
        <w:ind w:left="426" w:firstLine="709"/>
        <w:jc w:val="both"/>
      </w:pPr>
    </w:p>
    <w:p w:rsidR="00706D2A" w:rsidRPr="002878CB" w:rsidRDefault="00706D2A" w:rsidP="00706D2A">
      <w:pPr>
        <w:pStyle w:val="12"/>
        <w:spacing w:after="0" w:line="240" w:lineRule="auto"/>
        <w:ind w:left="426" w:firstLine="709"/>
        <w:jc w:val="both"/>
        <w:rPr>
          <w:rFonts w:ascii="Times New Roman" w:hAnsi="Times New Roman"/>
          <w:b/>
          <w:sz w:val="24"/>
          <w:szCs w:val="24"/>
        </w:rPr>
      </w:pPr>
      <w:r w:rsidRPr="002878CB">
        <w:rPr>
          <w:rFonts w:ascii="Times New Roman" w:hAnsi="Times New Roman"/>
          <w:b/>
          <w:sz w:val="24"/>
          <w:szCs w:val="24"/>
        </w:rPr>
        <w:t>Практическое задание</w:t>
      </w:r>
    </w:p>
    <w:p w:rsidR="00706D2A" w:rsidRPr="002878CB" w:rsidRDefault="00706D2A" w:rsidP="00706D2A">
      <w:pPr>
        <w:ind w:left="426" w:firstLine="709"/>
        <w:jc w:val="both"/>
      </w:pPr>
      <w:r w:rsidRPr="002878CB">
        <w:t>Используя интернет-источники, заполните таблицу:</w:t>
      </w: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2809"/>
        <w:gridCol w:w="2756"/>
        <w:gridCol w:w="2541"/>
      </w:tblGrid>
      <w:tr w:rsidR="00706D2A" w:rsidRPr="002878CB" w:rsidTr="00706D2A">
        <w:tc>
          <w:tcPr>
            <w:tcW w:w="939" w:type="dxa"/>
            <w:tcBorders>
              <w:top w:val="single" w:sz="4" w:space="0" w:color="auto"/>
              <w:left w:val="single" w:sz="4" w:space="0" w:color="auto"/>
              <w:bottom w:val="single" w:sz="4" w:space="0" w:color="auto"/>
              <w:right w:val="single" w:sz="4" w:space="0" w:color="auto"/>
            </w:tcBorders>
            <w:hideMark/>
          </w:tcPr>
          <w:p w:rsidR="00706D2A" w:rsidRPr="002878CB" w:rsidRDefault="00706D2A">
            <w:pPr>
              <w:ind w:left="426" w:firstLine="709"/>
              <w:jc w:val="both"/>
            </w:pPr>
            <w:proofErr w:type="spellStart"/>
            <w:r w:rsidRPr="002878CB">
              <w:t>No</w:t>
            </w:r>
            <w:proofErr w:type="spellEnd"/>
            <w:r w:rsidRPr="002878CB">
              <w:t xml:space="preserve"> </w:t>
            </w:r>
          </w:p>
          <w:p w:rsidR="00706D2A" w:rsidRPr="002878CB" w:rsidRDefault="00706D2A">
            <w:pPr>
              <w:ind w:left="426" w:firstLine="709"/>
              <w:jc w:val="both"/>
            </w:pPr>
            <w:r w:rsidRPr="002878CB">
              <w:t>п/п</w:t>
            </w:r>
          </w:p>
        </w:tc>
        <w:tc>
          <w:tcPr>
            <w:tcW w:w="2835" w:type="dxa"/>
            <w:tcBorders>
              <w:top w:val="single" w:sz="4" w:space="0" w:color="auto"/>
              <w:left w:val="single" w:sz="4" w:space="0" w:color="auto"/>
              <w:bottom w:val="single" w:sz="4" w:space="0" w:color="auto"/>
              <w:right w:val="single" w:sz="4" w:space="0" w:color="auto"/>
            </w:tcBorders>
            <w:hideMark/>
          </w:tcPr>
          <w:p w:rsidR="00706D2A" w:rsidRPr="002878CB" w:rsidRDefault="00706D2A">
            <w:pPr>
              <w:ind w:left="426" w:firstLine="86"/>
              <w:jc w:val="center"/>
            </w:pPr>
            <w:r w:rsidRPr="002878CB">
              <w:t>Наименование отраслевой</w:t>
            </w:r>
          </w:p>
          <w:p w:rsidR="00706D2A" w:rsidRPr="002878CB" w:rsidRDefault="00706D2A">
            <w:pPr>
              <w:ind w:left="426" w:firstLine="86"/>
              <w:jc w:val="center"/>
            </w:pPr>
            <w:r w:rsidRPr="002878CB">
              <w:t>научно-исследовательской</w:t>
            </w:r>
          </w:p>
          <w:p w:rsidR="00706D2A" w:rsidRPr="002878CB" w:rsidRDefault="00706D2A">
            <w:pPr>
              <w:ind w:left="426" w:firstLine="86"/>
              <w:jc w:val="center"/>
            </w:pPr>
            <w:r w:rsidRPr="002878CB">
              <w:t>организации</w:t>
            </w:r>
          </w:p>
        </w:tc>
        <w:tc>
          <w:tcPr>
            <w:tcW w:w="2835" w:type="dxa"/>
            <w:tcBorders>
              <w:top w:val="single" w:sz="4" w:space="0" w:color="auto"/>
              <w:left w:val="single" w:sz="4" w:space="0" w:color="auto"/>
              <w:bottom w:val="single" w:sz="4" w:space="0" w:color="auto"/>
              <w:right w:val="single" w:sz="4" w:space="0" w:color="auto"/>
            </w:tcBorders>
            <w:hideMark/>
          </w:tcPr>
          <w:p w:rsidR="00706D2A" w:rsidRPr="002878CB" w:rsidRDefault="00706D2A">
            <w:pPr>
              <w:ind w:left="426" w:firstLine="86"/>
              <w:jc w:val="center"/>
            </w:pPr>
            <w:r w:rsidRPr="002878CB">
              <w:t>Направления научных</w:t>
            </w:r>
          </w:p>
          <w:p w:rsidR="00706D2A" w:rsidRPr="002878CB" w:rsidRDefault="00706D2A">
            <w:pPr>
              <w:ind w:left="426" w:firstLine="86"/>
              <w:jc w:val="center"/>
            </w:pPr>
            <w:r w:rsidRPr="002878CB">
              <w:t>исследований за последний год</w:t>
            </w:r>
          </w:p>
        </w:tc>
        <w:tc>
          <w:tcPr>
            <w:tcW w:w="2463" w:type="dxa"/>
            <w:tcBorders>
              <w:top w:val="single" w:sz="4" w:space="0" w:color="auto"/>
              <w:left w:val="single" w:sz="4" w:space="0" w:color="auto"/>
              <w:bottom w:val="single" w:sz="4" w:space="0" w:color="auto"/>
              <w:right w:val="single" w:sz="4" w:space="0" w:color="auto"/>
            </w:tcBorders>
          </w:tcPr>
          <w:p w:rsidR="00706D2A" w:rsidRPr="002878CB" w:rsidRDefault="00706D2A">
            <w:pPr>
              <w:ind w:left="426" w:hanging="56"/>
              <w:jc w:val="both"/>
            </w:pPr>
            <w:r w:rsidRPr="002878CB">
              <w:t xml:space="preserve">Тип исследования </w:t>
            </w:r>
          </w:p>
          <w:p w:rsidR="00706D2A" w:rsidRPr="002878CB" w:rsidRDefault="00706D2A">
            <w:pPr>
              <w:ind w:left="426" w:hanging="56"/>
              <w:jc w:val="both"/>
            </w:pPr>
            <w:r w:rsidRPr="002878CB">
              <w:t xml:space="preserve">(фундаментальное, </w:t>
            </w:r>
          </w:p>
          <w:p w:rsidR="00706D2A" w:rsidRPr="002878CB" w:rsidRDefault="00706D2A">
            <w:pPr>
              <w:ind w:left="426" w:hanging="56"/>
              <w:jc w:val="both"/>
            </w:pPr>
            <w:r w:rsidRPr="002878CB">
              <w:t>прикладное и т.д.)</w:t>
            </w:r>
          </w:p>
          <w:p w:rsidR="00706D2A" w:rsidRPr="002878CB" w:rsidRDefault="00706D2A">
            <w:pPr>
              <w:ind w:left="426" w:firstLine="709"/>
              <w:jc w:val="both"/>
            </w:pPr>
          </w:p>
        </w:tc>
      </w:tr>
      <w:tr w:rsidR="00706D2A" w:rsidRPr="002878CB" w:rsidTr="00706D2A">
        <w:tc>
          <w:tcPr>
            <w:tcW w:w="939" w:type="dxa"/>
            <w:tcBorders>
              <w:top w:val="single" w:sz="4" w:space="0" w:color="auto"/>
              <w:left w:val="single" w:sz="4" w:space="0" w:color="auto"/>
              <w:bottom w:val="single" w:sz="4" w:space="0" w:color="auto"/>
              <w:right w:val="single" w:sz="4" w:space="0" w:color="auto"/>
            </w:tcBorders>
          </w:tcPr>
          <w:p w:rsidR="00706D2A" w:rsidRPr="002878CB" w:rsidRDefault="00706D2A">
            <w:pPr>
              <w:ind w:left="426" w:firstLine="709"/>
              <w:jc w:val="both"/>
            </w:pPr>
          </w:p>
        </w:tc>
        <w:tc>
          <w:tcPr>
            <w:tcW w:w="2835" w:type="dxa"/>
            <w:tcBorders>
              <w:top w:val="single" w:sz="4" w:space="0" w:color="auto"/>
              <w:left w:val="single" w:sz="4" w:space="0" w:color="auto"/>
              <w:bottom w:val="single" w:sz="4" w:space="0" w:color="auto"/>
              <w:right w:val="single" w:sz="4" w:space="0" w:color="auto"/>
            </w:tcBorders>
          </w:tcPr>
          <w:p w:rsidR="00706D2A" w:rsidRPr="002878CB" w:rsidRDefault="00706D2A">
            <w:pPr>
              <w:ind w:left="426" w:firstLine="709"/>
              <w:jc w:val="both"/>
            </w:pPr>
          </w:p>
        </w:tc>
        <w:tc>
          <w:tcPr>
            <w:tcW w:w="2835" w:type="dxa"/>
            <w:tcBorders>
              <w:top w:val="single" w:sz="4" w:space="0" w:color="auto"/>
              <w:left w:val="single" w:sz="4" w:space="0" w:color="auto"/>
              <w:bottom w:val="single" w:sz="4" w:space="0" w:color="auto"/>
              <w:right w:val="single" w:sz="4" w:space="0" w:color="auto"/>
            </w:tcBorders>
          </w:tcPr>
          <w:p w:rsidR="00706D2A" w:rsidRPr="002878CB" w:rsidRDefault="00706D2A">
            <w:pPr>
              <w:ind w:left="426" w:firstLine="709"/>
              <w:jc w:val="both"/>
            </w:pPr>
          </w:p>
        </w:tc>
        <w:tc>
          <w:tcPr>
            <w:tcW w:w="2463" w:type="dxa"/>
            <w:tcBorders>
              <w:top w:val="single" w:sz="4" w:space="0" w:color="auto"/>
              <w:left w:val="single" w:sz="4" w:space="0" w:color="auto"/>
              <w:bottom w:val="single" w:sz="4" w:space="0" w:color="auto"/>
              <w:right w:val="single" w:sz="4" w:space="0" w:color="auto"/>
            </w:tcBorders>
          </w:tcPr>
          <w:p w:rsidR="00706D2A" w:rsidRPr="002878CB" w:rsidRDefault="00706D2A">
            <w:pPr>
              <w:ind w:left="426" w:firstLine="709"/>
              <w:jc w:val="both"/>
            </w:pPr>
          </w:p>
        </w:tc>
      </w:tr>
    </w:tbl>
    <w:p w:rsidR="00706D2A" w:rsidRDefault="00706D2A" w:rsidP="00706D2A">
      <w:pPr>
        <w:ind w:left="426" w:firstLine="709"/>
        <w:jc w:val="both"/>
        <w:rPr>
          <w:sz w:val="22"/>
          <w:szCs w:val="22"/>
        </w:rPr>
      </w:pPr>
    </w:p>
    <w:p w:rsidR="00706D2A" w:rsidRPr="002878CB"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i/>
        </w:rPr>
      </w:pPr>
      <w:r w:rsidRPr="002878CB">
        <w:rPr>
          <w:b/>
        </w:rPr>
        <w:t xml:space="preserve">Тема 2.  </w:t>
      </w:r>
      <w:r w:rsidRPr="002878CB">
        <w:rPr>
          <w:b/>
          <w:iCs/>
        </w:rPr>
        <w:t xml:space="preserve">Общенаучные </w:t>
      </w:r>
      <w:proofErr w:type="gramStart"/>
      <w:r w:rsidRPr="002878CB">
        <w:rPr>
          <w:b/>
          <w:iCs/>
        </w:rPr>
        <w:t>методы  исследования</w:t>
      </w:r>
      <w:proofErr w:type="gramEnd"/>
      <w:r w:rsidRPr="002878CB">
        <w:rPr>
          <w:i/>
        </w:rPr>
        <w:t xml:space="preserve"> </w:t>
      </w:r>
    </w:p>
    <w:p w:rsidR="00706D2A" w:rsidRPr="002878CB"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i/>
        </w:rPr>
      </w:pPr>
      <w:r w:rsidRPr="002878CB">
        <w:rPr>
          <w:i/>
        </w:rPr>
        <w:t>Вопросы к занятию</w:t>
      </w:r>
    </w:p>
    <w:p w:rsidR="00706D2A" w:rsidRPr="002878CB" w:rsidRDefault="00706D2A" w:rsidP="00706D2A">
      <w:pPr>
        <w:widowControl w:val="0"/>
        <w:autoSpaceDE w:val="0"/>
        <w:autoSpaceDN w:val="0"/>
        <w:adjustRightInd w:val="0"/>
        <w:ind w:left="426" w:firstLine="709"/>
        <w:jc w:val="both"/>
        <w:rPr>
          <w:b/>
          <w:iCs/>
        </w:rPr>
      </w:pPr>
      <w:r w:rsidRPr="002878CB">
        <w:rPr>
          <w:b/>
        </w:rPr>
        <w:t>Методы эмпирического и теоретического познания</w:t>
      </w:r>
    </w:p>
    <w:p w:rsidR="00706D2A" w:rsidRPr="002878CB" w:rsidRDefault="00706D2A" w:rsidP="00706D2A">
      <w:pPr>
        <w:widowControl w:val="0"/>
        <w:autoSpaceDE w:val="0"/>
        <w:autoSpaceDN w:val="0"/>
        <w:adjustRightInd w:val="0"/>
        <w:ind w:left="426" w:firstLine="709"/>
        <w:jc w:val="both"/>
      </w:pPr>
      <w:r w:rsidRPr="002878CB">
        <w:t>1. Какую роль в исследовании играет полемика?</w:t>
      </w:r>
    </w:p>
    <w:p w:rsidR="00706D2A" w:rsidRPr="002878CB" w:rsidRDefault="00706D2A" w:rsidP="00706D2A">
      <w:pPr>
        <w:widowControl w:val="0"/>
        <w:autoSpaceDE w:val="0"/>
        <w:autoSpaceDN w:val="0"/>
        <w:adjustRightInd w:val="0"/>
        <w:ind w:left="426" w:firstLine="709"/>
        <w:jc w:val="both"/>
      </w:pPr>
      <w:r w:rsidRPr="002878CB">
        <w:t>Назовите правила проведения полемики.</w:t>
      </w:r>
    </w:p>
    <w:p w:rsidR="00706D2A" w:rsidRPr="002878CB" w:rsidRDefault="00706D2A" w:rsidP="00706D2A">
      <w:pPr>
        <w:widowControl w:val="0"/>
        <w:autoSpaceDE w:val="0"/>
        <w:autoSpaceDN w:val="0"/>
        <w:adjustRightInd w:val="0"/>
        <w:ind w:left="426" w:firstLine="709"/>
        <w:jc w:val="both"/>
      </w:pPr>
      <w:r w:rsidRPr="002878CB">
        <w:t>2. Какие возникают проблемы при использовании общенаучных методов в практике исследования систем управления?</w:t>
      </w:r>
    </w:p>
    <w:p w:rsidR="00706D2A" w:rsidRPr="002878CB" w:rsidRDefault="00706D2A" w:rsidP="00706D2A">
      <w:pPr>
        <w:widowControl w:val="0"/>
        <w:autoSpaceDE w:val="0"/>
        <w:autoSpaceDN w:val="0"/>
        <w:adjustRightInd w:val="0"/>
        <w:ind w:left="426" w:firstLine="709"/>
        <w:jc w:val="both"/>
      </w:pPr>
      <w:r w:rsidRPr="002878CB">
        <w:t>3. От чего зависит выбор стратегии доказательства и обоснования?</w:t>
      </w:r>
    </w:p>
    <w:p w:rsidR="00706D2A" w:rsidRPr="002878CB" w:rsidRDefault="00706D2A" w:rsidP="00706D2A">
      <w:pPr>
        <w:widowControl w:val="0"/>
        <w:autoSpaceDE w:val="0"/>
        <w:autoSpaceDN w:val="0"/>
        <w:adjustRightInd w:val="0"/>
        <w:ind w:left="426" w:firstLine="709"/>
        <w:jc w:val="both"/>
        <w:rPr>
          <w:b/>
          <w:iCs/>
        </w:rPr>
      </w:pPr>
      <w:r w:rsidRPr="002878CB">
        <w:rPr>
          <w:b/>
          <w:iCs/>
        </w:rPr>
        <w:t xml:space="preserve"> Методы интуитивного поиска в исследовании </w:t>
      </w:r>
    </w:p>
    <w:p w:rsidR="00706D2A" w:rsidRPr="002878CB" w:rsidRDefault="00706D2A" w:rsidP="00706D2A">
      <w:pPr>
        <w:widowControl w:val="0"/>
        <w:autoSpaceDE w:val="0"/>
        <w:autoSpaceDN w:val="0"/>
        <w:adjustRightInd w:val="0"/>
        <w:ind w:left="426" w:firstLine="709"/>
        <w:jc w:val="both"/>
      </w:pPr>
      <w:r w:rsidRPr="002878CB">
        <w:t xml:space="preserve">1. Какую роль играют методы интуитивного поиска в системе методов </w:t>
      </w:r>
      <w:proofErr w:type="gramStart"/>
      <w:r w:rsidRPr="002878CB">
        <w:t>исследования ?</w:t>
      </w:r>
      <w:proofErr w:type="gramEnd"/>
    </w:p>
    <w:p w:rsidR="00706D2A" w:rsidRPr="002878CB" w:rsidRDefault="00706D2A" w:rsidP="00706D2A">
      <w:pPr>
        <w:widowControl w:val="0"/>
        <w:autoSpaceDE w:val="0"/>
        <w:autoSpaceDN w:val="0"/>
        <w:adjustRightInd w:val="0"/>
        <w:ind w:left="426" w:firstLine="709"/>
        <w:jc w:val="both"/>
      </w:pPr>
      <w:r w:rsidRPr="002878CB">
        <w:t>2. Чем определяется выбор и использование различных стратегий интуитивного поиска?</w:t>
      </w:r>
    </w:p>
    <w:p w:rsidR="00706D2A" w:rsidRPr="002878CB" w:rsidRDefault="00706D2A" w:rsidP="00706D2A">
      <w:pPr>
        <w:widowControl w:val="0"/>
        <w:autoSpaceDE w:val="0"/>
        <w:autoSpaceDN w:val="0"/>
        <w:adjustRightInd w:val="0"/>
        <w:ind w:left="426" w:firstLine="709"/>
        <w:jc w:val="both"/>
      </w:pPr>
      <w:r w:rsidRPr="002878CB">
        <w:t>3. Какие существуют стратегии интуитивного поиска решений?</w:t>
      </w:r>
    </w:p>
    <w:p w:rsidR="00706D2A" w:rsidRPr="002878CB" w:rsidRDefault="00706D2A" w:rsidP="00706D2A">
      <w:pPr>
        <w:widowControl w:val="0"/>
        <w:autoSpaceDE w:val="0"/>
        <w:autoSpaceDN w:val="0"/>
        <w:adjustRightInd w:val="0"/>
        <w:ind w:left="426" w:firstLine="709"/>
        <w:jc w:val="both"/>
        <w:rPr>
          <w:b/>
          <w:iCs/>
        </w:rPr>
      </w:pPr>
      <w:r w:rsidRPr="002878CB">
        <w:rPr>
          <w:b/>
          <w:iCs/>
        </w:rPr>
        <w:t xml:space="preserve"> Метод "мозгового штурма"</w:t>
      </w:r>
    </w:p>
    <w:p w:rsidR="00706D2A" w:rsidRPr="002878CB" w:rsidRDefault="00706D2A" w:rsidP="00706D2A">
      <w:pPr>
        <w:widowControl w:val="0"/>
        <w:autoSpaceDE w:val="0"/>
        <w:autoSpaceDN w:val="0"/>
        <w:adjustRightInd w:val="0"/>
        <w:ind w:left="426" w:firstLine="709"/>
        <w:jc w:val="both"/>
      </w:pPr>
      <w:r w:rsidRPr="002878CB">
        <w:t>1. Как строится взаимодействие исследователей в группах "мозгового штурма"?</w:t>
      </w:r>
    </w:p>
    <w:p w:rsidR="00706D2A" w:rsidRPr="002878CB" w:rsidRDefault="00706D2A" w:rsidP="00706D2A">
      <w:pPr>
        <w:widowControl w:val="0"/>
        <w:autoSpaceDE w:val="0"/>
        <w:autoSpaceDN w:val="0"/>
        <w:adjustRightInd w:val="0"/>
        <w:ind w:left="426" w:firstLine="709"/>
        <w:jc w:val="both"/>
      </w:pPr>
      <w:r w:rsidRPr="002878CB">
        <w:t>2. Какие существуют технологические схемы использования метода "мозгового штурма"?</w:t>
      </w:r>
    </w:p>
    <w:p w:rsidR="00706D2A" w:rsidRPr="002878CB" w:rsidRDefault="00706D2A" w:rsidP="00706D2A">
      <w:pPr>
        <w:widowControl w:val="0"/>
        <w:autoSpaceDE w:val="0"/>
        <w:autoSpaceDN w:val="0"/>
        <w:adjustRightInd w:val="0"/>
        <w:ind w:left="426" w:firstLine="709"/>
        <w:jc w:val="both"/>
      </w:pPr>
      <w:r w:rsidRPr="002878CB">
        <w:t>3. Для каких проблем метод "мозгового штурма" оказывается наиболее эффективным?</w:t>
      </w:r>
    </w:p>
    <w:p w:rsidR="00706D2A" w:rsidRPr="002878CB" w:rsidRDefault="00706D2A" w:rsidP="00706D2A">
      <w:pPr>
        <w:widowControl w:val="0"/>
        <w:autoSpaceDE w:val="0"/>
        <w:autoSpaceDN w:val="0"/>
        <w:adjustRightInd w:val="0"/>
        <w:ind w:left="426" w:firstLine="709"/>
        <w:jc w:val="both"/>
        <w:rPr>
          <w:b/>
          <w:iCs/>
        </w:rPr>
      </w:pPr>
      <w:r w:rsidRPr="002878CB">
        <w:rPr>
          <w:b/>
          <w:iCs/>
        </w:rPr>
        <w:t xml:space="preserve"> Методы проектирования концепций</w:t>
      </w:r>
    </w:p>
    <w:p w:rsidR="00706D2A" w:rsidRPr="002878CB" w:rsidRDefault="00706D2A" w:rsidP="00706D2A">
      <w:pPr>
        <w:widowControl w:val="0"/>
        <w:autoSpaceDE w:val="0"/>
        <w:autoSpaceDN w:val="0"/>
        <w:adjustRightInd w:val="0"/>
        <w:ind w:left="426" w:firstLine="709"/>
        <w:jc w:val="both"/>
      </w:pPr>
      <w:r w:rsidRPr="002878CB">
        <w:t>1. В чем проявляется стратегия исследовательского мышления?</w:t>
      </w:r>
    </w:p>
    <w:p w:rsidR="00706D2A" w:rsidRPr="002878CB" w:rsidRDefault="00706D2A" w:rsidP="00706D2A">
      <w:pPr>
        <w:widowControl w:val="0"/>
        <w:autoSpaceDE w:val="0"/>
        <w:autoSpaceDN w:val="0"/>
        <w:adjustRightInd w:val="0"/>
        <w:ind w:left="426" w:firstLine="709"/>
        <w:jc w:val="both"/>
      </w:pPr>
      <w:r w:rsidRPr="002878CB">
        <w:t>2. Как используются методы трансформации при проектировании концепции?</w:t>
      </w:r>
    </w:p>
    <w:p w:rsidR="00706D2A" w:rsidRPr="002878CB" w:rsidRDefault="00706D2A" w:rsidP="00706D2A">
      <w:pPr>
        <w:widowControl w:val="0"/>
        <w:autoSpaceDE w:val="0"/>
        <w:autoSpaceDN w:val="0"/>
        <w:adjustRightInd w:val="0"/>
        <w:ind w:left="426" w:firstLine="709"/>
        <w:jc w:val="both"/>
      </w:pPr>
      <w:r w:rsidRPr="002878CB">
        <w:t>3. Что такое концепция и какую роль она играет в исследовании?</w:t>
      </w:r>
      <w:r w:rsidRPr="002878CB">
        <w:tab/>
      </w:r>
    </w:p>
    <w:p w:rsidR="00706D2A" w:rsidRPr="002878CB" w:rsidRDefault="00706D2A" w:rsidP="00706D2A">
      <w:pPr>
        <w:pStyle w:val="a5"/>
        <w:widowControl/>
        <w:ind w:left="426" w:firstLine="709"/>
        <w:rPr>
          <w:i/>
        </w:rPr>
      </w:pPr>
      <w:r w:rsidRPr="002878CB">
        <w:rPr>
          <w:i/>
        </w:rPr>
        <w:t>Подготовка исследовательских проектов(реферат):</w:t>
      </w:r>
    </w:p>
    <w:p w:rsidR="00706D2A" w:rsidRPr="002878CB" w:rsidRDefault="00706D2A" w:rsidP="00706D2A">
      <w:pPr>
        <w:widowControl w:val="0"/>
        <w:autoSpaceDE w:val="0"/>
        <w:autoSpaceDN w:val="0"/>
        <w:adjustRightInd w:val="0"/>
        <w:ind w:left="426" w:firstLine="709"/>
        <w:jc w:val="both"/>
      </w:pPr>
      <w:r w:rsidRPr="002878CB">
        <w:t>Примерные темы:</w:t>
      </w:r>
    </w:p>
    <w:p w:rsidR="00706D2A" w:rsidRPr="002878CB" w:rsidRDefault="00706D2A" w:rsidP="00706D2A">
      <w:pPr>
        <w:widowControl w:val="0"/>
        <w:autoSpaceDE w:val="0"/>
        <w:autoSpaceDN w:val="0"/>
        <w:adjustRightInd w:val="0"/>
        <w:ind w:left="426" w:firstLine="709"/>
        <w:jc w:val="both"/>
      </w:pPr>
      <w:r w:rsidRPr="002878CB">
        <w:t>1. Типология методов исследования.</w:t>
      </w:r>
    </w:p>
    <w:p w:rsidR="00706D2A" w:rsidRPr="002878CB" w:rsidRDefault="00706D2A" w:rsidP="00706D2A">
      <w:pPr>
        <w:widowControl w:val="0"/>
        <w:autoSpaceDE w:val="0"/>
        <w:autoSpaceDN w:val="0"/>
        <w:adjustRightInd w:val="0"/>
        <w:ind w:left="426" w:firstLine="709"/>
        <w:jc w:val="both"/>
      </w:pPr>
      <w:r w:rsidRPr="002878CB">
        <w:t>2. Теоретические методы исследования (индукция,</w:t>
      </w:r>
    </w:p>
    <w:p w:rsidR="00706D2A" w:rsidRPr="002878CB" w:rsidRDefault="00706D2A" w:rsidP="00706D2A">
      <w:pPr>
        <w:widowControl w:val="0"/>
        <w:autoSpaceDE w:val="0"/>
        <w:autoSpaceDN w:val="0"/>
        <w:adjustRightInd w:val="0"/>
        <w:ind w:left="426" w:firstLine="709"/>
        <w:jc w:val="both"/>
      </w:pPr>
      <w:r w:rsidRPr="002878CB">
        <w:t>конкретизация, аналогия, сравнение, классификация, анализ, синтез).</w:t>
      </w:r>
    </w:p>
    <w:p w:rsidR="00706D2A" w:rsidRPr="002878CB" w:rsidRDefault="00706D2A" w:rsidP="00706D2A">
      <w:pPr>
        <w:widowControl w:val="0"/>
        <w:autoSpaceDE w:val="0"/>
        <w:autoSpaceDN w:val="0"/>
        <w:adjustRightInd w:val="0"/>
        <w:ind w:left="426" w:firstLine="709"/>
        <w:jc w:val="both"/>
      </w:pPr>
      <w:r w:rsidRPr="002878CB">
        <w:t>3. Моделирование в научном исследовании.</w:t>
      </w:r>
    </w:p>
    <w:p w:rsidR="00706D2A" w:rsidRPr="002878CB" w:rsidRDefault="00706D2A" w:rsidP="00706D2A">
      <w:pPr>
        <w:widowControl w:val="0"/>
        <w:autoSpaceDE w:val="0"/>
        <w:autoSpaceDN w:val="0"/>
        <w:adjustRightInd w:val="0"/>
        <w:ind w:left="426" w:firstLine="709"/>
        <w:jc w:val="both"/>
      </w:pPr>
      <w:r w:rsidRPr="002878CB">
        <w:t>4. Эксперимент как метод научного исследования.</w:t>
      </w:r>
    </w:p>
    <w:p w:rsidR="00706D2A" w:rsidRPr="002878CB" w:rsidRDefault="00706D2A" w:rsidP="00706D2A">
      <w:pPr>
        <w:widowControl w:val="0"/>
        <w:autoSpaceDE w:val="0"/>
        <w:autoSpaceDN w:val="0"/>
        <w:adjustRightInd w:val="0"/>
        <w:ind w:left="426" w:firstLine="709"/>
        <w:jc w:val="both"/>
      </w:pPr>
      <w:r w:rsidRPr="002878CB">
        <w:t>5. Диагностика в научном исследовании.</w:t>
      </w:r>
    </w:p>
    <w:p w:rsidR="00706D2A" w:rsidRPr="002878CB" w:rsidRDefault="00706D2A" w:rsidP="00706D2A">
      <w:pPr>
        <w:widowControl w:val="0"/>
        <w:autoSpaceDE w:val="0"/>
        <w:autoSpaceDN w:val="0"/>
        <w:adjustRightInd w:val="0"/>
        <w:ind w:left="426" w:firstLine="709"/>
        <w:jc w:val="both"/>
      </w:pPr>
      <w:r w:rsidRPr="002878CB">
        <w:t xml:space="preserve">6. Системный анализ в научном </w:t>
      </w:r>
      <w:proofErr w:type="spellStart"/>
      <w:proofErr w:type="gramStart"/>
      <w:r w:rsidRPr="002878CB">
        <w:t>исследовании:основные</w:t>
      </w:r>
      <w:proofErr w:type="spellEnd"/>
      <w:proofErr w:type="gramEnd"/>
      <w:r w:rsidRPr="002878CB">
        <w:t xml:space="preserve"> виды и этапы.</w:t>
      </w:r>
    </w:p>
    <w:p w:rsidR="00706D2A" w:rsidRPr="002878CB" w:rsidRDefault="00706D2A" w:rsidP="00706D2A">
      <w:pPr>
        <w:widowControl w:val="0"/>
        <w:autoSpaceDE w:val="0"/>
        <w:autoSpaceDN w:val="0"/>
        <w:adjustRightInd w:val="0"/>
        <w:ind w:left="426" w:firstLine="709"/>
        <w:jc w:val="both"/>
      </w:pPr>
      <w:r w:rsidRPr="002878CB">
        <w:t>7. Методы исследования, основанные на использовании знаний и интуиции специалистов: общая характеристика, достоинства, недостатки и ограничения на использование.</w:t>
      </w:r>
    </w:p>
    <w:p w:rsidR="00706D2A" w:rsidRPr="002878CB" w:rsidRDefault="00706D2A" w:rsidP="00706D2A">
      <w:pPr>
        <w:widowControl w:val="0"/>
        <w:autoSpaceDE w:val="0"/>
        <w:autoSpaceDN w:val="0"/>
        <w:adjustRightInd w:val="0"/>
        <w:ind w:left="426" w:firstLine="709"/>
        <w:jc w:val="both"/>
      </w:pPr>
      <w:r w:rsidRPr="002878CB">
        <w:t>8. Методы коллективной работы экспертов: метод «мозговой атаки», метод типа «сценариев» («комиссий», «круглого стола»). Методика применения.</w:t>
      </w:r>
    </w:p>
    <w:p w:rsidR="00706D2A" w:rsidRPr="002878CB" w:rsidRDefault="00706D2A" w:rsidP="00706D2A">
      <w:pPr>
        <w:widowControl w:val="0"/>
        <w:autoSpaceDE w:val="0"/>
        <w:autoSpaceDN w:val="0"/>
        <w:adjustRightInd w:val="0"/>
        <w:ind w:left="426" w:firstLine="709"/>
        <w:jc w:val="both"/>
      </w:pPr>
      <w:r w:rsidRPr="002878CB">
        <w:t>9. Методы коллективной работы экспертов: метод «совещаний», метод «деловой игры».</w:t>
      </w:r>
    </w:p>
    <w:p w:rsidR="00706D2A" w:rsidRPr="002878CB" w:rsidRDefault="00706D2A" w:rsidP="00706D2A">
      <w:pPr>
        <w:widowControl w:val="0"/>
        <w:autoSpaceDE w:val="0"/>
        <w:autoSpaceDN w:val="0"/>
        <w:adjustRightInd w:val="0"/>
        <w:ind w:left="426" w:firstLine="709"/>
        <w:jc w:val="both"/>
      </w:pPr>
      <w:r w:rsidRPr="002878CB">
        <w:t>10. Методы индивидуальной работы специалистов: метод «</w:t>
      </w:r>
      <w:proofErr w:type="spellStart"/>
      <w:r w:rsidRPr="002878CB">
        <w:t>Делфи</w:t>
      </w:r>
      <w:proofErr w:type="spellEnd"/>
      <w:r w:rsidRPr="002878CB">
        <w:t>», метод «древо целей». Методика применения.</w:t>
      </w:r>
    </w:p>
    <w:p w:rsidR="00706D2A" w:rsidRPr="002878CB" w:rsidRDefault="00706D2A" w:rsidP="00706D2A">
      <w:pPr>
        <w:widowControl w:val="0"/>
        <w:autoSpaceDE w:val="0"/>
        <w:autoSpaceDN w:val="0"/>
        <w:adjustRightInd w:val="0"/>
        <w:ind w:left="426" w:firstLine="709"/>
        <w:jc w:val="both"/>
      </w:pPr>
      <w:r w:rsidRPr="002878CB">
        <w:t>11. Формализованные методы в научном исследовании: общая характеристика, достоинства, недостатки и ограничения на использование.</w:t>
      </w:r>
    </w:p>
    <w:p w:rsidR="00706D2A" w:rsidRPr="002878CB" w:rsidRDefault="00706D2A" w:rsidP="00706D2A">
      <w:pPr>
        <w:widowControl w:val="0"/>
        <w:autoSpaceDE w:val="0"/>
        <w:autoSpaceDN w:val="0"/>
        <w:adjustRightInd w:val="0"/>
        <w:ind w:left="426" w:firstLine="709"/>
        <w:jc w:val="both"/>
      </w:pPr>
      <w:r w:rsidRPr="002878CB">
        <w:t xml:space="preserve">12. </w:t>
      </w:r>
      <w:proofErr w:type="spellStart"/>
      <w:r w:rsidRPr="002878CB">
        <w:t>Стaтиcтичecкиe</w:t>
      </w:r>
      <w:proofErr w:type="spellEnd"/>
      <w:r w:rsidRPr="002878CB">
        <w:t xml:space="preserve"> методы в научном исследовании: общая характеристика, достоинства и</w:t>
      </w:r>
      <w:r w:rsidR="00622461" w:rsidRPr="002878CB">
        <w:t xml:space="preserve"> </w:t>
      </w:r>
      <w:r w:rsidRPr="002878CB">
        <w:t>недостатки.</w:t>
      </w:r>
    </w:p>
    <w:p w:rsidR="00706D2A" w:rsidRPr="002878CB" w:rsidRDefault="00706D2A" w:rsidP="00706D2A">
      <w:pPr>
        <w:widowControl w:val="0"/>
        <w:autoSpaceDE w:val="0"/>
        <w:autoSpaceDN w:val="0"/>
        <w:adjustRightInd w:val="0"/>
        <w:ind w:left="426" w:firstLine="709"/>
        <w:jc w:val="both"/>
      </w:pPr>
      <w:r w:rsidRPr="002878CB">
        <w:t>13. Социологические методы в научном исследовании: общая характеристика, достоинства и недостатки, методика применения.</w:t>
      </w:r>
    </w:p>
    <w:p w:rsidR="00706D2A" w:rsidRPr="002878CB" w:rsidRDefault="00706D2A" w:rsidP="00706D2A">
      <w:pPr>
        <w:widowControl w:val="0"/>
        <w:autoSpaceDE w:val="0"/>
        <w:autoSpaceDN w:val="0"/>
        <w:adjustRightInd w:val="0"/>
        <w:ind w:left="426" w:firstLine="709"/>
        <w:jc w:val="both"/>
      </w:pPr>
      <w:r w:rsidRPr="002878CB">
        <w:t>14. Методы психологической диагностики в научном исследовании: общая характеристика, достоинства и недостатки, методика применения.</w:t>
      </w:r>
    </w:p>
    <w:p w:rsidR="00706D2A" w:rsidRPr="002878CB" w:rsidRDefault="00706D2A" w:rsidP="00706D2A">
      <w:pPr>
        <w:widowControl w:val="0"/>
        <w:autoSpaceDE w:val="0"/>
        <w:autoSpaceDN w:val="0"/>
        <w:adjustRightInd w:val="0"/>
        <w:ind w:left="426" w:firstLine="709"/>
        <w:jc w:val="both"/>
      </w:pPr>
      <w:r w:rsidRPr="002878CB">
        <w:t xml:space="preserve">15. </w:t>
      </w:r>
      <w:proofErr w:type="spellStart"/>
      <w:r w:rsidRPr="002878CB">
        <w:t>Гpaфичecкиe</w:t>
      </w:r>
      <w:proofErr w:type="spellEnd"/>
      <w:r w:rsidRPr="002878CB">
        <w:t xml:space="preserve"> методы в научном исследовании (теория графов, графическое представление информации, диаграммы, графики, гистограммы): общая характеристика, достоинства и недостатки.</w:t>
      </w:r>
    </w:p>
    <w:p w:rsidR="00706D2A" w:rsidRPr="002878CB" w:rsidRDefault="00706D2A" w:rsidP="00706D2A">
      <w:pPr>
        <w:widowControl w:val="0"/>
        <w:autoSpaceDE w:val="0"/>
        <w:autoSpaceDN w:val="0"/>
        <w:adjustRightInd w:val="0"/>
        <w:ind w:left="426" w:firstLine="709"/>
        <w:jc w:val="both"/>
        <w:rPr>
          <w:i/>
        </w:rPr>
      </w:pPr>
      <w:r w:rsidRPr="002878CB">
        <w:rPr>
          <w:i/>
        </w:rPr>
        <w:t>Проблемно-аналитическое задание</w:t>
      </w:r>
    </w:p>
    <w:p w:rsidR="00706D2A" w:rsidRPr="002878CB" w:rsidRDefault="00706D2A" w:rsidP="00706D2A">
      <w:pPr>
        <w:widowControl w:val="0"/>
        <w:autoSpaceDE w:val="0"/>
        <w:autoSpaceDN w:val="0"/>
        <w:adjustRightInd w:val="0"/>
        <w:ind w:left="426" w:firstLine="709"/>
        <w:jc w:val="both"/>
      </w:pPr>
      <w:r w:rsidRPr="002878CB">
        <w:t>1. Коллективная работа по решению вопроса: Пути решения проблемы сохранения традиций народной художественной культуры с применением методов:</w:t>
      </w:r>
    </w:p>
    <w:p w:rsidR="00706D2A" w:rsidRPr="002878CB" w:rsidRDefault="00706D2A" w:rsidP="00706D2A">
      <w:pPr>
        <w:widowControl w:val="0"/>
        <w:autoSpaceDE w:val="0"/>
        <w:autoSpaceDN w:val="0"/>
        <w:adjustRightInd w:val="0"/>
        <w:ind w:left="426" w:firstLine="709"/>
        <w:jc w:val="both"/>
      </w:pPr>
      <w:r w:rsidRPr="002878CB">
        <w:t>а) «мозгового штурма»</w:t>
      </w:r>
    </w:p>
    <w:p w:rsidR="00706D2A" w:rsidRPr="002878CB" w:rsidRDefault="00706D2A" w:rsidP="00706D2A">
      <w:pPr>
        <w:widowControl w:val="0"/>
        <w:autoSpaceDE w:val="0"/>
        <w:autoSpaceDN w:val="0"/>
        <w:adjustRightInd w:val="0"/>
        <w:ind w:left="426" w:firstLine="709"/>
        <w:jc w:val="both"/>
      </w:pPr>
      <w:r w:rsidRPr="002878CB">
        <w:t>б) метода «</w:t>
      </w:r>
      <w:proofErr w:type="spellStart"/>
      <w:r w:rsidRPr="002878CB">
        <w:t>Делфи</w:t>
      </w:r>
      <w:proofErr w:type="spellEnd"/>
      <w:r w:rsidRPr="002878CB">
        <w:t>»</w:t>
      </w:r>
    </w:p>
    <w:p w:rsidR="00706D2A" w:rsidRPr="002878CB" w:rsidRDefault="00706D2A" w:rsidP="00706D2A">
      <w:pPr>
        <w:widowControl w:val="0"/>
        <w:autoSpaceDE w:val="0"/>
        <w:autoSpaceDN w:val="0"/>
        <w:adjustRightInd w:val="0"/>
        <w:ind w:left="426" w:firstLine="709"/>
        <w:jc w:val="both"/>
      </w:pPr>
    </w:p>
    <w:p w:rsidR="00706D2A" w:rsidRPr="002878CB"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b/>
        </w:rPr>
      </w:pPr>
      <w:r w:rsidRPr="002878CB">
        <w:rPr>
          <w:b/>
          <w:bCs/>
        </w:rPr>
        <w:t>Тема 3. Виды научных исследований в области декоративно-прикладного искусства и народных промыслов</w:t>
      </w:r>
    </w:p>
    <w:p w:rsidR="00706D2A" w:rsidRPr="002878CB"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i/>
        </w:rPr>
      </w:pPr>
      <w:r w:rsidRPr="002878CB">
        <w:rPr>
          <w:i/>
        </w:rPr>
        <w:t>Вопросы к занятию</w:t>
      </w:r>
    </w:p>
    <w:p w:rsidR="00706D2A" w:rsidRPr="002878CB"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b/>
          <w:bCs/>
          <w:iCs/>
        </w:rPr>
      </w:pPr>
      <w:r w:rsidRPr="002878CB">
        <w:rPr>
          <w:b/>
          <w:bCs/>
          <w:iCs/>
        </w:rPr>
        <w:t xml:space="preserve">Основные виды научных исследований </w:t>
      </w:r>
      <w:r w:rsidRPr="002878CB">
        <w:rPr>
          <w:b/>
          <w:bCs/>
        </w:rPr>
        <w:t>в области декоративно-прикладного искусства и народных промыслов</w:t>
      </w:r>
    </w:p>
    <w:p w:rsidR="00706D2A" w:rsidRPr="002878CB"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pPr>
      <w:r w:rsidRPr="002878CB">
        <w:rPr>
          <w:bCs/>
          <w:iCs/>
        </w:rPr>
        <w:t>1</w:t>
      </w:r>
      <w:r w:rsidRPr="002878CB">
        <w:rPr>
          <w:bCs/>
          <w:i/>
          <w:iCs/>
        </w:rPr>
        <w:t>.</w:t>
      </w:r>
      <w:r w:rsidRPr="002878CB">
        <w:rPr>
          <w:bCs/>
          <w:iCs/>
        </w:rPr>
        <w:t>Теоретические исследования</w:t>
      </w:r>
      <w:r w:rsidRPr="002878CB">
        <w:t xml:space="preserve"> </w:t>
      </w:r>
      <w:r w:rsidRPr="002878CB">
        <w:rPr>
          <w:bCs/>
        </w:rPr>
        <w:t>в области декоративно-прикладного искусства и народных промыслов</w:t>
      </w:r>
    </w:p>
    <w:p w:rsidR="00706D2A" w:rsidRPr="002878CB" w:rsidRDefault="00706D2A" w:rsidP="00706D2A">
      <w:pPr>
        <w:ind w:left="426" w:firstLine="709"/>
      </w:pPr>
      <w:r w:rsidRPr="002878CB">
        <w:t xml:space="preserve">2.Типологические исследования. </w:t>
      </w:r>
    </w:p>
    <w:p w:rsidR="00706D2A" w:rsidRPr="002878CB"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pPr>
      <w:r w:rsidRPr="002878CB">
        <w:t xml:space="preserve">3. </w:t>
      </w:r>
      <w:r w:rsidRPr="002878CB">
        <w:rPr>
          <w:bCs/>
          <w:iCs/>
        </w:rPr>
        <w:t>Прикладные исследования</w:t>
      </w:r>
      <w:r w:rsidRPr="002878CB">
        <w:t xml:space="preserve">, их роль в изучении конкретных процессов и явлений в практике развития </w:t>
      </w:r>
      <w:r w:rsidRPr="002878CB">
        <w:rPr>
          <w:bCs/>
        </w:rPr>
        <w:t>декоративно-прикладного искусства и народных промыслов</w:t>
      </w:r>
    </w:p>
    <w:p w:rsidR="00706D2A" w:rsidRPr="002878CB"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pPr>
      <w:r w:rsidRPr="002878CB">
        <w:t xml:space="preserve">4.Методы </w:t>
      </w:r>
      <w:r w:rsidRPr="002878CB">
        <w:rPr>
          <w:bCs/>
          <w:iCs/>
        </w:rPr>
        <w:t>исторических исследований</w:t>
      </w:r>
      <w:r w:rsidRPr="002878CB">
        <w:t xml:space="preserve"> в области </w:t>
      </w:r>
      <w:r w:rsidRPr="002878CB">
        <w:rPr>
          <w:bCs/>
        </w:rPr>
        <w:t>декоративно-прикладного искусства и народных промыслов</w:t>
      </w:r>
    </w:p>
    <w:p w:rsidR="00706D2A" w:rsidRPr="002878CB" w:rsidRDefault="00706D2A" w:rsidP="00706D2A">
      <w:pPr>
        <w:ind w:left="426" w:firstLine="709"/>
        <w:rPr>
          <w:b/>
          <w:bCs/>
          <w:i/>
          <w:iCs/>
        </w:rPr>
      </w:pPr>
      <w:r w:rsidRPr="002878CB">
        <w:t>5. Задачи социологических исследований.</w:t>
      </w:r>
      <w:r w:rsidRPr="002878CB">
        <w:rPr>
          <w:b/>
          <w:bCs/>
          <w:i/>
          <w:iCs/>
        </w:rPr>
        <w:t xml:space="preserve"> </w:t>
      </w:r>
    </w:p>
    <w:p w:rsidR="00706D2A" w:rsidRPr="002878CB"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pPr>
      <w:r w:rsidRPr="002878CB">
        <w:rPr>
          <w:bCs/>
          <w:iCs/>
        </w:rPr>
        <w:t>6. Цель и задачи этнологических (этнографические) исследовани</w:t>
      </w:r>
      <w:r w:rsidRPr="002878CB">
        <w:t xml:space="preserve">й </w:t>
      </w:r>
    </w:p>
    <w:p w:rsidR="00706D2A" w:rsidRPr="002878CB"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pPr>
      <w:r w:rsidRPr="002878CB">
        <w:rPr>
          <w:bCs/>
          <w:iCs/>
        </w:rPr>
        <w:t xml:space="preserve">7. Роль фольклористические исследований в изучении произведений </w:t>
      </w:r>
      <w:r w:rsidRPr="002878CB">
        <w:rPr>
          <w:bCs/>
        </w:rPr>
        <w:t>декоративно-прикладного искусства и народных промыслов</w:t>
      </w:r>
    </w:p>
    <w:p w:rsidR="00706D2A" w:rsidRPr="002878CB"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pPr>
      <w:r w:rsidRPr="002878CB">
        <w:t xml:space="preserve">8. </w:t>
      </w:r>
      <w:r w:rsidRPr="002878CB">
        <w:rPr>
          <w:bCs/>
          <w:iCs/>
        </w:rPr>
        <w:t xml:space="preserve">Искусствоведческие </w:t>
      </w:r>
      <w:proofErr w:type="gramStart"/>
      <w:r w:rsidRPr="002878CB">
        <w:rPr>
          <w:bCs/>
          <w:iCs/>
        </w:rPr>
        <w:t>исследования</w:t>
      </w:r>
      <w:r w:rsidRPr="002878CB">
        <w:t xml:space="preserve">  как</w:t>
      </w:r>
      <w:proofErr w:type="gramEnd"/>
      <w:r w:rsidRPr="002878CB">
        <w:t xml:space="preserve"> средство определения  художественно-эстетических особенностей </w:t>
      </w:r>
      <w:r w:rsidRPr="002878CB">
        <w:rPr>
          <w:bCs/>
        </w:rPr>
        <w:t>декоративно-прикладного искусства и народных промыслов.</w:t>
      </w:r>
    </w:p>
    <w:p w:rsidR="00706D2A" w:rsidRPr="002878CB"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pPr>
      <w:r w:rsidRPr="002878CB">
        <w:rPr>
          <w:bCs/>
          <w:iCs/>
        </w:rPr>
        <w:t>9. Комплексные, междисциплинарные и интегративные исследования</w:t>
      </w:r>
      <w:r w:rsidRPr="002878CB">
        <w:t xml:space="preserve"> в области </w:t>
      </w:r>
      <w:r w:rsidRPr="002878CB">
        <w:rPr>
          <w:bCs/>
        </w:rPr>
        <w:t xml:space="preserve">декоративно-прикладного искусства и народных промыслов </w:t>
      </w:r>
      <w:r w:rsidRPr="002878CB">
        <w:t>как отражение их богатства и многообразия.</w:t>
      </w:r>
    </w:p>
    <w:p w:rsidR="00706D2A" w:rsidRPr="002878CB" w:rsidRDefault="00706D2A" w:rsidP="00706D2A">
      <w:pPr>
        <w:ind w:left="426" w:firstLine="709"/>
        <w:rPr>
          <w:i/>
          <w:iCs/>
        </w:rPr>
      </w:pPr>
      <w:r w:rsidRPr="002878CB">
        <w:rPr>
          <w:i/>
          <w:iCs/>
        </w:rPr>
        <w:t>Проблемно-аналитические задания</w:t>
      </w:r>
    </w:p>
    <w:p w:rsidR="00706D2A" w:rsidRPr="002878CB" w:rsidRDefault="00706D2A" w:rsidP="00706D2A">
      <w:pPr>
        <w:ind w:left="426" w:firstLine="709"/>
      </w:pPr>
      <w:r w:rsidRPr="002878CB">
        <w:t>Тема: Социологическое исследование</w:t>
      </w:r>
    </w:p>
    <w:p w:rsidR="00706D2A" w:rsidRPr="002878CB"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pPr>
      <w:r w:rsidRPr="002878CB">
        <w:t xml:space="preserve">Задание: Изучить основные социологические методы, применяемые для исследований в области </w:t>
      </w:r>
      <w:r w:rsidRPr="002878CB">
        <w:rPr>
          <w:bCs/>
        </w:rPr>
        <w:t>декоративно-прикладного искусства и народных промыслов</w:t>
      </w:r>
      <w:r w:rsidRPr="002878CB">
        <w:t>, и выбрать наиболее адекватные и эффективные для собственного исследования в рамках выполнения ВКР.</w:t>
      </w:r>
    </w:p>
    <w:p w:rsidR="00706D2A" w:rsidRPr="002878CB" w:rsidRDefault="00706D2A" w:rsidP="00706D2A">
      <w:pPr>
        <w:ind w:left="426" w:firstLine="709"/>
      </w:pPr>
      <w:r w:rsidRPr="002878CB">
        <w:t>Тема: Фольклористическое исследование</w:t>
      </w:r>
    </w:p>
    <w:p w:rsidR="00706D2A" w:rsidRPr="002878CB"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pPr>
      <w:r w:rsidRPr="002878CB">
        <w:t xml:space="preserve">Задание: Подобрать фольклорный материал и применить его для исследования предложенных памятников </w:t>
      </w:r>
      <w:r w:rsidRPr="002878CB">
        <w:rPr>
          <w:bCs/>
        </w:rPr>
        <w:t>декоративно-прикладного искусства и народных промыслов</w:t>
      </w:r>
    </w:p>
    <w:p w:rsidR="00706D2A" w:rsidRPr="002878CB" w:rsidRDefault="00706D2A" w:rsidP="00706D2A">
      <w:pPr>
        <w:ind w:left="426" w:firstLine="709"/>
      </w:pPr>
      <w:r w:rsidRPr="002878CB">
        <w:t>Тема: Искусствоведческое исследование</w:t>
      </w:r>
    </w:p>
    <w:p w:rsidR="00706D2A" w:rsidRPr="002878CB"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bCs/>
        </w:rPr>
      </w:pPr>
      <w:r w:rsidRPr="002878CB">
        <w:t xml:space="preserve">Задание: На основе искусствоведческого </w:t>
      </w:r>
      <w:proofErr w:type="gramStart"/>
      <w:r w:rsidRPr="002878CB">
        <w:t>анализа  определить</w:t>
      </w:r>
      <w:proofErr w:type="gramEnd"/>
      <w:r w:rsidRPr="002878CB">
        <w:t xml:space="preserve">  художественно-эстетические особенности  предложенного произведения </w:t>
      </w:r>
      <w:r w:rsidRPr="002878CB">
        <w:rPr>
          <w:bCs/>
        </w:rPr>
        <w:t>декоративно-прикладного искусства и народных промыслов.</w:t>
      </w:r>
    </w:p>
    <w:p w:rsidR="00706D2A" w:rsidRPr="002878CB"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bCs/>
        </w:rPr>
      </w:pPr>
    </w:p>
    <w:p w:rsidR="00706D2A" w:rsidRPr="002878CB"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b/>
        </w:rPr>
      </w:pPr>
      <w:r w:rsidRPr="002878CB">
        <w:rPr>
          <w:b/>
          <w:bCs/>
        </w:rPr>
        <w:t>Тема 4. Организация и планирование научных исследований в области декоративно-прикладного искусства и народных промыслов</w:t>
      </w:r>
    </w:p>
    <w:p w:rsidR="00706D2A" w:rsidRPr="002878CB" w:rsidRDefault="00706D2A" w:rsidP="00706D2A">
      <w:pPr>
        <w:ind w:left="426" w:firstLine="709"/>
        <w:jc w:val="both"/>
        <w:rPr>
          <w:bCs/>
          <w:i/>
        </w:rPr>
      </w:pPr>
      <w:r w:rsidRPr="002878CB">
        <w:rPr>
          <w:bCs/>
          <w:i/>
        </w:rPr>
        <w:t>Вопросы к занятию</w:t>
      </w:r>
    </w:p>
    <w:p w:rsidR="00706D2A" w:rsidRPr="002878CB" w:rsidRDefault="00706D2A" w:rsidP="00706D2A">
      <w:pPr>
        <w:ind w:left="426" w:firstLine="709"/>
        <w:rPr>
          <w:b/>
        </w:rPr>
      </w:pPr>
      <w:r w:rsidRPr="002878CB">
        <w:rPr>
          <w:b/>
        </w:rPr>
        <w:t>Основные этапы научного исследования</w:t>
      </w:r>
    </w:p>
    <w:p w:rsidR="00706D2A" w:rsidRPr="002878CB" w:rsidRDefault="00706D2A" w:rsidP="00706D2A">
      <w:pPr>
        <w:numPr>
          <w:ilvl w:val="0"/>
          <w:numId w:val="8"/>
        </w:numPr>
        <w:ind w:left="426" w:firstLine="709"/>
      </w:pPr>
      <w:r w:rsidRPr="002878CB">
        <w:t>Выбор темы научного исследования</w:t>
      </w:r>
    </w:p>
    <w:p w:rsidR="00706D2A" w:rsidRPr="002878CB" w:rsidRDefault="00706D2A" w:rsidP="00706D2A">
      <w:pPr>
        <w:numPr>
          <w:ilvl w:val="0"/>
          <w:numId w:val="8"/>
        </w:numPr>
        <w:ind w:left="426" w:firstLine="709"/>
      </w:pPr>
      <w:r w:rsidRPr="002878CB">
        <w:t>Сбор и систематизация материалов для научного исследования</w:t>
      </w:r>
    </w:p>
    <w:p w:rsidR="00706D2A" w:rsidRPr="002878CB" w:rsidRDefault="00706D2A" w:rsidP="00706D2A">
      <w:pPr>
        <w:numPr>
          <w:ilvl w:val="0"/>
          <w:numId w:val="8"/>
        </w:numPr>
        <w:ind w:left="426" w:firstLine="709"/>
      </w:pPr>
      <w:r w:rsidRPr="002878CB">
        <w:t>Обоснование актуальности темы научного исследования</w:t>
      </w:r>
    </w:p>
    <w:p w:rsidR="00706D2A" w:rsidRPr="002878CB" w:rsidRDefault="00706D2A" w:rsidP="00706D2A">
      <w:pPr>
        <w:numPr>
          <w:ilvl w:val="0"/>
          <w:numId w:val="8"/>
        </w:numPr>
        <w:ind w:left="426" w:firstLine="709"/>
      </w:pPr>
      <w:r w:rsidRPr="002878CB">
        <w:t>Объект и предмет научного исследования</w:t>
      </w:r>
    </w:p>
    <w:p w:rsidR="00706D2A" w:rsidRPr="002878CB" w:rsidRDefault="00706D2A" w:rsidP="00706D2A">
      <w:pPr>
        <w:numPr>
          <w:ilvl w:val="0"/>
          <w:numId w:val="8"/>
        </w:numPr>
        <w:ind w:left="426" w:firstLine="709"/>
      </w:pPr>
      <w:r w:rsidRPr="002878CB">
        <w:t>Гипотеза, цель и задачи исследования</w:t>
      </w:r>
    </w:p>
    <w:p w:rsidR="00706D2A" w:rsidRPr="002878CB" w:rsidRDefault="00706D2A" w:rsidP="00706D2A">
      <w:pPr>
        <w:numPr>
          <w:ilvl w:val="0"/>
          <w:numId w:val="8"/>
        </w:numPr>
        <w:ind w:left="426" w:firstLine="709"/>
      </w:pPr>
      <w:r w:rsidRPr="002878CB">
        <w:t>Общие принципы конструирования научного исследования</w:t>
      </w:r>
    </w:p>
    <w:p w:rsidR="00706D2A" w:rsidRPr="002878CB" w:rsidRDefault="00706D2A" w:rsidP="00706D2A">
      <w:pPr>
        <w:numPr>
          <w:ilvl w:val="0"/>
          <w:numId w:val="8"/>
        </w:numPr>
        <w:ind w:left="426" w:firstLine="709"/>
      </w:pPr>
      <w:r w:rsidRPr="002878CB">
        <w:t>Оформление списка литературы</w:t>
      </w:r>
    </w:p>
    <w:p w:rsidR="00706D2A" w:rsidRPr="002878CB" w:rsidRDefault="00706D2A" w:rsidP="00706D2A">
      <w:pPr>
        <w:ind w:left="426" w:firstLine="709"/>
        <w:jc w:val="both"/>
        <w:rPr>
          <w:i/>
        </w:rPr>
      </w:pPr>
      <w:r w:rsidRPr="002878CB">
        <w:rPr>
          <w:i/>
        </w:rPr>
        <w:t xml:space="preserve">Практические задания </w:t>
      </w:r>
    </w:p>
    <w:p w:rsidR="00706D2A" w:rsidRPr="002878CB" w:rsidRDefault="00706D2A" w:rsidP="00706D2A">
      <w:pPr>
        <w:numPr>
          <w:ilvl w:val="0"/>
          <w:numId w:val="9"/>
        </w:numPr>
        <w:ind w:left="426" w:firstLine="709"/>
        <w:jc w:val="both"/>
      </w:pPr>
      <w:r w:rsidRPr="002878CB">
        <w:t>Выбор темы научного исследования</w:t>
      </w:r>
    </w:p>
    <w:p w:rsidR="00706D2A" w:rsidRPr="002878CB" w:rsidRDefault="00706D2A" w:rsidP="00706D2A">
      <w:pPr>
        <w:ind w:left="426" w:firstLine="709"/>
        <w:jc w:val="both"/>
      </w:pPr>
      <w:r w:rsidRPr="002878CB">
        <w:t>Задание: Сформулировать тему научного исследования в соответствии с предложенной проблематикой</w:t>
      </w:r>
    </w:p>
    <w:p w:rsidR="00706D2A" w:rsidRPr="002878CB" w:rsidRDefault="00706D2A" w:rsidP="00706D2A">
      <w:pPr>
        <w:numPr>
          <w:ilvl w:val="0"/>
          <w:numId w:val="9"/>
        </w:numPr>
        <w:ind w:left="426" w:firstLine="709"/>
        <w:jc w:val="both"/>
      </w:pPr>
      <w:r w:rsidRPr="002878CB">
        <w:t xml:space="preserve">Актуальности темы, объект, </w:t>
      </w:r>
      <w:proofErr w:type="gramStart"/>
      <w:r w:rsidRPr="002878CB">
        <w:t>предмет,  цели</w:t>
      </w:r>
      <w:proofErr w:type="gramEnd"/>
      <w:r w:rsidRPr="002878CB">
        <w:t xml:space="preserve"> и задачи научного исследования.  </w:t>
      </w:r>
    </w:p>
    <w:p w:rsidR="00706D2A" w:rsidRPr="002878CB" w:rsidRDefault="00706D2A" w:rsidP="00706D2A">
      <w:pPr>
        <w:ind w:left="426" w:firstLine="709"/>
        <w:jc w:val="both"/>
      </w:pPr>
      <w:r w:rsidRPr="002878CB">
        <w:t xml:space="preserve">Задание: обосновать актуальность сформулированной темы исследования. Определить объект, </w:t>
      </w:r>
      <w:proofErr w:type="gramStart"/>
      <w:r w:rsidRPr="002878CB">
        <w:t>предмет,  цели</w:t>
      </w:r>
      <w:proofErr w:type="gramEnd"/>
      <w:r w:rsidRPr="002878CB">
        <w:t xml:space="preserve"> и задачи научного исследования </w:t>
      </w:r>
    </w:p>
    <w:p w:rsidR="00706D2A" w:rsidRPr="002878CB" w:rsidRDefault="00706D2A" w:rsidP="00706D2A">
      <w:r w:rsidRPr="002878CB">
        <w:t xml:space="preserve">                     3. Работа с научной литературой.</w:t>
      </w:r>
    </w:p>
    <w:p w:rsidR="00706D2A" w:rsidRPr="002878CB" w:rsidRDefault="00706D2A" w:rsidP="00706D2A">
      <w:pPr>
        <w:ind w:left="426" w:firstLine="709"/>
      </w:pPr>
      <w:r w:rsidRPr="002878CB">
        <w:t xml:space="preserve"> Задание: Провести работу с электронными и карточными каталогами, определить критерии отбора необходимой для темы исследования научной литературы, составить библиографический список литературы. </w:t>
      </w:r>
    </w:p>
    <w:p w:rsidR="00706D2A" w:rsidRPr="002878CB" w:rsidRDefault="00706D2A" w:rsidP="00706D2A">
      <w:pPr>
        <w:ind w:left="426" w:firstLine="709"/>
      </w:pPr>
      <w:r w:rsidRPr="002878CB">
        <w:t xml:space="preserve">  4.   4. Оформление библиографического списка литературы</w:t>
      </w:r>
    </w:p>
    <w:p w:rsidR="00706D2A" w:rsidRPr="002878CB" w:rsidRDefault="00706D2A" w:rsidP="00706D2A">
      <w:pPr>
        <w:ind w:left="426" w:firstLine="709"/>
      </w:pPr>
      <w:r w:rsidRPr="002878CB">
        <w:t xml:space="preserve">   Задание: </w:t>
      </w:r>
      <w:proofErr w:type="gramStart"/>
      <w:r w:rsidRPr="002878CB">
        <w:t>Оформить  библиографический</w:t>
      </w:r>
      <w:proofErr w:type="gramEnd"/>
      <w:r w:rsidRPr="002878CB">
        <w:t xml:space="preserve"> список литературы в соответствии с действующими стандартами.</w:t>
      </w:r>
    </w:p>
    <w:p w:rsidR="00706D2A" w:rsidRPr="002878CB" w:rsidRDefault="00706D2A" w:rsidP="00706D2A">
      <w:pPr>
        <w:autoSpaceDE w:val="0"/>
        <w:autoSpaceDN w:val="0"/>
        <w:adjustRightInd w:val="0"/>
        <w:ind w:left="426" w:firstLine="709"/>
        <w:jc w:val="both"/>
        <w:rPr>
          <w:kern w:val="2"/>
        </w:rPr>
      </w:pPr>
    </w:p>
    <w:p w:rsidR="00706D2A" w:rsidRPr="002878CB" w:rsidRDefault="00706D2A" w:rsidP="00706D2A">
      <w:pPr>
        <w:widowControl w:val="0"/>
        <w:autoSpaceDE w:val="0"/>
        <w:autoSpaceDN w:val="0"/>
        <w:adjustRightInd w:val="0"/>
        <w:ind w:left="426" w:firstLine="709"/>
        <w:jc w:val="both"/>
        <w:rPr>
          <w:b/>
        </w:rPr>
      </w:pPr>
      <w:r w:rsidRPr="002878CB">
        <w:rPr>
          <w:b/>
        </w:rPr>
        <w:t>6.3. Методические материалы, определяющие процедуры оценивания знаний, умений, навыков и (или) опыта деятельности</w:t>
      </w:r>
    </w:p>
    <w:p w:rsidR="00706D2A" w:rsidRPr="002878CB" w:rsidRDefault="00706D2A" w:rsidP="00706D2A">
      <w:pPr>
        <w:widowControl w:val="0"/>
        <w:autoSpaceDE w:val="0"/>
        <w:autoSpaceDN w:val="0"/>
        <w:adjustRightInd w:val="0"/>
        <w:ind w:left="426" w:firstLine="709"/>
        <w:jc w:val="both"/>
        <w:rPr>
          <w:b/>
        </w:rPr>
      </w:pPr>
    </w:p>
    <w:p w:rsidR="00491554" w:rsidRPr="002878CB" w:rsidRDefault="00491554" w:rsidP="00491554">
      <w:pPr>
        <w:ind w:firstLine="720"/>
        <w:jc w:val="both"/>
        <w:rPr>
          <w:iCs/>
        </w:rPr>
      </w:pPr>
      <w:r w:rsidRPr="002878CB">
        <w:rPr>
          <w:iCs/>
        </w:rPr>
        <w:t xml:space="preserve">Методические материалы, определяющие процедуры и </w:t>
      </w:r>
      <w:proofErr w:type="gramStart"/>
      <w:r w:rsidRPr="002878CB">
        <w:rPr>
          <w:iCs/>
        </w:rPr>
        <w:t>критерии  оценивания</w:t>
      </w:r>
      <w:proofErr w:type="gramEnd"/>
      <w:r w:rsidRPr="002878CB">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06D2A" w:rsidRPr="002878CB" w:rsidRDefault="00706D2A" w:rsidP="00706D2A">
      <w:pPr>
        <w:autoSpaceDE w:val="0"/>
        <w:autoSpaceDN w:val="0"/>
        <w:adjustRightInd w:val="0"/>
        <w:ind w:left="426" w:firstLine="720"/>
        <w:jc w:val="both"/>
      </w:pPr>
    </w:p>
    <w:p w:rsidR="00706D2A" w:rsidRPr="002878CB" w:rsidRDefault="00706D2A" w:rsidP="00706D2A">
      <w:pPr>
        <w:autoSpaceDE w:val="0"/>
        <w:autoSpaceDN w:val="0"/>
        <w:adjustRightInd w:val="0"/>
        <w:ind w:left="426" w:firstLine="426"/>
        <w:jc w:val="both"/>
        <w:rPr>
          <w:b/>
          <w:bCs/>
          <w:i/>
          <w:iCs/>
        </w:rPr>
      </w:pPr>
      <w:r w:rsidRPr="002878CB">
        <w:rPr>
          <w:b/>
          <w:bCs/>
          <w:i/>
          <w:iCs/>
        </w:rPr>
        <w:t>7. Перечень основной и дополнительной учебной литературы, необходимой для освоения дисциплины (модуля)</w:t>
      </w:r>
    </w:p>
    <w:p w:rsidR="00706D2A" w:rsidRPr="002878CB" w:rsidRDefault="00706D2A" w:rsidP="00706D2A">
      <w:pPr>
        <w:autoSpaceDE w:val="0"/>
        <w:autoSpaceDN w:val="0"/>
        <w:adjustRightInd w:val="0"/>
        <w:ind w:left="426" w:firstLine="709"/>
        <w:jc w:val="both"/>
        <w:rPr>
          <w:b/>
          <w:bCs/>
          <w:i/>
          <w:iCs/>
        </w:rPr>
      </w:pPr>
    </w:p>
    <w:p w:rsidR="00706D2A" w:rsidRPr="002878CB" w:rsidRDefault="00706D2A" w:rsidP="00706D2A">
      <w:pPr>
        <w:ind w:left="426" w:firstLine="709"/>
        <w:contextualSpacing/>
        <w:rPr>
          <w:i/>
        </w:rPr>
      </w:pPr>
      <w:r w:rsidRPr="002878CB">
        <w:rPr>
          <w:i/>
        </w:rPr>
        <w:t>7.1. Основная учебная литература:</w:t>
      </w:r>
    </w:p>
    <w:p w:rsidR="00706D2A" w:rsidRPr="002878CB" w:rsidRDefault="00706D2A" w:rsidP="00706D2A">
      <w:pPr>
        <w:ind w:left="426" w:firstLine="709"/>
        <w:jc w:val="both"/>
      </w:pPr>
      <w:r w:rsidRPr="002878CB">
        <w:t xml:space="preserve">1. </w:t>
      </w:r>
      <w:proofErr w:type="spellStart"/>
      <w:r w:rsidRPr="002878CB">
        <w:rPr>
          <w:color w:val="000000"/>
          <w:shd w:val="clear" w:color="auto" w:fill="FCFCFC"/>
        </w:rPr>
        <w:t>Пустынникова</w:t>
      </w:r>
      <w:proofErr w:type="spellEnd"/>
      <w:r w:rsidRPr="002878CB">
        <w:rPr>
          <w:color w:val="000000"/>
          <w:shd w:val="clear" w:color="auto" w:fill="FCFCFC"/>
        </w:rPr>
        <w:t xml:space="preserve"> Е.В. Методология научного исследования [Электронный ресурс</w:t>
      </w:r>
      <w:proofErr w:type="gramStart"/>
      <w:r w:rsidRPr="002878CB">
        <w:rPr>
          <w:color w:val="000000"/>
          <w:shd w:val="clear" w:color="auto" w:fill="FCFCFC"/>
        </w:rPr>
        <w:t>] :</w:t>
      </w:r>
      <w:proofErr w:type="gramEnd"/>
      <w:r w:rsidRPr="002878CB">
        <w:rPr>
          <w:color w:val="000000"/>
          <w:shd w:val="clear" w:color="auto" w:fill="FCFCFC"/>
        </w:rPr>
        <w:t xml:space="preserve"> учебное пособие / Е.В. </w:t>
      </w:r>
      <w:proofErr w:type="spellStart"/>
      <w:r w:rsidRPr="002878CB">
        <w:rPr>
          <w:color w:val="000000"/>
          <w:shd w:val="clear" w:color="auto" w:fill="FCFCFC"/>
        </w:rPr>
        <w:t>Пустынникова</w:t>
      </w:r>
      <w:proofErr w:type="spellEnd"/>
      <w:r w:rsidRPr="002878CB">
        <w:rPr>
          <w:color w:val="000000"/>
          <w:shd w:val="clear" w:color="auto" w:fill="FCFCFC"/>
        </w:rPr>
        <w:t>. — Электрон. текстовые данные. — Саратов: Ай Пи Эр Медиа, 2018. — 126 c. — 978-5-4486-0185-9. — Режим доступа: http://www.iprbookshop.ru/71569.html</w:t>
      </w:r>
    </w:p>
    <w:p w:rsidR="00706D2A" w:rsidRPr="002878CB" w:rsidRDefault="00706D2A" w:rsidP="00706D2A">
      <w:pPr>
        <w:ind w:left="426" w:firstLine="709"/>
        <w:jc w:val="both"/>
      </w:pPr>
      <w:r w:rsidRPr="002878CB">
        <w:rPr>
          <w:color w:val="000000"/>
          <w:shd w:val="clear" w:color="auto" w:fill="FCFCFC"/>
        </w:rPr>
        <w:t>2. Родионова Д.Д. Основы научно-исследовательской работы (студентов) [Электронный ресурс</w:t>
      </w:r>
      <w:proofErr w:type="gramStart"/>
      <w:r w:rsidRPr="002878CB">
        <w:rPr>
          <w:color w:val="000000"/>
          <w:shd w:val="clear" w:color="auto" w:fill="FCFCFC"/>
        </w:rPr>
        <w:t>] :</w:t>
      </w:r>
      <w:proofErr w:type="gramEnd"/>
      <w:r w:rsidRPr="002878CB">
        <w:rPr>
          <w:color w:val="000000"/>
          <w:shd w:val="clear" w:color="auto" w:fill="FCFCFC"/>
        </w:rPr>
        <w:t xml:space="preserve"> учебное пособие для студентов укрупненной группы специальностей «Культура и искусство» / Д.Д. Родионова, Е.Ф. Сергеева. — Электрон. текстовые данные. — Кемерово: Кемеровский государственный институт культуры, 2010. — 181 c. — 2227-8397. — Режим доступа: http://www.iprbookshop.ru/22049.html</w:t>
      </w:r>
    </w:p>
    <w:p w:rsidR="00706D2A" w:rsidRPr="002878CB" w:rsidRDefault="00622461" w:rsidP="00622461">
      <w:pPr>
        <w:jc w:val="both"/>
        <w:rPr>
          <w:bCs/>
          <w:i/>
        </w:rPr>
      </w:pPr>
      <w:r w:rsidRPr="002878CB">
        <w:rPr>
          <w:bCs/>
          <w:i/>
        </w:rPr>
        <w:t xml:space="preserve">                 </w:t>
      </w:r>
      <w:r w:rsidR="00706D2A" w:rsidRPr="002878CB">
        <w:rPr>
          <w:bCs/>
          <w:i/>
        </w:rPr>
        <w:t xml:space="preserve">  7.2.  Дополнительная учебная литература</w:t>
      </w:r>
    </w:p>
    <w:p w:rsidR="00706D2A" w:rsidRPr="002878CB" w:rsidRDefault="00706D2A" w:rsidP="00706D2A">
      <w:pPr>
        <w:ind w:left="426" w:firstLine="709"/>
        <w:jc w:val="both"/>
        <w:rPr>
          <w:bCs/>
          <w:i/>
        </w:rPr>
      </w:pPr>
      <w:r w:rsidRPr="002878CB">
        <w:rPr>
          <w:color w:val="000000"/>
          <w:shd w:val="clear" w:color="auto" w:fill="FCFCFC"/>
        </w:rPr>
        <w:t xml:space="preserve">1. </w:t>
      </w:r>
      <w:proofErr w:type="spellStart"/>
      <w:r w:rsidRPr="002878CB">
        <w:rPr>
          <w:color w:val="000000"/>
          <w:shd w:val="clear" w:color="auto" w:fill="FCFCFC"/>
        </w:rPr>
        <w:t>Мархинин</w:t>
      </w:r>
      <w:proofErr w:type="spellEnd"/>
      <w:r w:rsidRPr="002878CB">
        <w:rPr>
          <w:color w:val="000000"/>
          <w:shd w:val="clear" w:color="auto" w:fill="FCFCFC"/>
        </w:rPr>
        <w:t xml:space="preserve"> В.В. Лекции по философии науки [Электронный ресурс</w:t>
      </w:r>
      <w:proofErr w:type="gramStart"/>
      <w:r w:rsidRPr="002878CB">
        <w:rPr>
          <w:color w:val="000000"/>
          <w:shd w:val="clear" w:color="auto" w:fill="FCFCFC"/>
        </w:rPr>
        <w:t>] :</w:t>
      </w:r>
      <w:proofErr w:type="gramEnd"/>
      <w:r w:rsidRPr="002878CB">
        <w:rPr>
          <w:color w:val="000000"/>
          <w:shd w:val="clear" w:color="auto" w:fill="FCFCFC"/>
        </w:rPr>
        <w:t xml:space="preserve"> учебное пособие / В.В. </w:t>
      </w:r>
      <w:proofErr w:type="spellStart"/>
      <w:r w:rsidRPr="002878CB">
        <w:rPr>
          <w:color w:val="000000"/>
          <w:shd w:val="clear" w:color="auto" w:fill="FCFCFC"/>
        </w:rPr>
        <w:t>Мархинин</w:t>
      </w:r>
      <w:proofErr w:type="spellEnd"/>
      <w:r w:rsidRPr="002878CB">
        <w:rPr>
          <w:color w:val="000000"/>
          <w:shd w:val="clear" w:color="auto" w:fill="FCFCFC"/>
        </w:rPr>
        <w:t xml:space="preserve">. — Электрон. текстовые данные. — </w:t>
      </w:r>
      <w:proofErr w:type="gramStart"/>
      <w:r w:rsidRPr="002878CB">
        <w:rPr>
          <w:color w:val="000000"/>
          <w:shd w:val="clear" w:color="auto" w:fill="FCFCFC"/>
        </w:rPr>
        <w:t>М. :</w:t>
      </w:r>
      <w:proofErr w:type="gramEnd"/>
      <w:r w:rsidRPr="002878CB">
        <w:rPr>
          <w:color w:val="000000"/>
          <w:shd w:val="clear" w:color="auto" w:fill="FCFCFC"/>
        </w:rPr>
        <w:t xml:space="preserve"> Логос, 2016. — 428 c. — 978-5-98704-782-8. — Режим доступа: http://www.iprbookshop.ru/66408.html</w:t>
      </w:r>
    </w:p>
    <w:p w:rsidR="00706D2A" w:rsidRPr="002878CB" w:rsidRDefault="00706D2A" w:rsidP="00706D2A">
      <w:pPr>
        <w:ind w:left="426" w:firstLine="709"/>
        <w:jc w:val="both"/>
        <w:rPr>
          <w:shd w:val="clear" w:color="auto" w:fill="FCFCFC"/>
        </w:rPr>
      </w:pPr>
      <w:r w:rsidRPr="002878CB">
        <w:rPr>
          <w:shd w:val="clear" w:color="auto" w:fill="FCFCFC"/>
        </w:rPr>
        <w:t>2. Моисеева И.Ю. История и методология науки. Часть 2 [Электронный ресурс</w:t>
      </w:r>
      <w:proofErr w:type="gramStart"/>
      <w:r w:rsidRPr="002878CB">
        <w:rPr>
          <w:shd w:val="clear" w:color="auto" w:fill="FCFCFC"/>
        </w:rPr>
        <w:t>] :</w:t>
      </w:r>
      <w:proofErr w:type="gramEnd"/>
      <w:r w:rsidRPr="002878CB">
        <w:rPr>
          <w:shd w:val="clear" w:color="auto" w:fill="FCFCFC"/>
        </w:rPr>
        <w:t xml:space="preserve"> учебное пособие / И.Ю. Моисеева. — Электрон. текстовые данные. — Оренбург: Оренбургский государственный университет, ЭБС АСВ, 2017. — 160 c. — 978-5-7410-1712-8. — Режим доступа: </w:t>
      </w:r>
      <w:hyperlink r:id="rId6" w:history="1">
        <w:r w:rsidRPr="002878CB">
          <w:rPr>
            <w:rStyle w:val="a3"/>
            <w:shd w:val="clear" w:color="auto" w:fill="FCFCFC"/>
          </w:rPr>
          <w:t>http://www.iprbookshop.ru/71278.html</w:t>
        </w:r>
      </w:hyperlink>
    </w:p>
    <w:p w:rsidR="00706D2A" w:rsidRPr="002878CB" w:rsidRDefault="00706D2A" w:rsidP="00706D2A">
      <w:pPr>
        <w:ind w:left="426" w:firstLine="709"/>
        <w:jc w:val="both"/>
        <w:rPr>
          <w:color w:val="000000"/>
          <w:shd w:val="clear" w:color="auto" w:fill="FCFCFC"/>
        </w:rPr>
      </w:pPr>
      <w:r w:rsidRPr="002878CB">
        <w:rPr>
          <w:color w:val="000000"/>
          <w:shd w:val="clear" w:color="auto" w:fill="FCFCFC"/>
        </w:rPr>
        <w:t>3. Философия и методология науки [Электронный ресурс</w:t>
      </w:r>
      <w:proofErr w:type="gramStart"/>
      <w:r w:rsidRPr="002878CB">
        <w:rPr>
          <w:color w:val="000000"/>
          <w:shd w:val="clear" w:color="auto" w:fill="FCFCFC"/>
        </w:rPr>
        <w:t>] :</w:t>
      </w:r>
      <w:proofErr w:type="gramEnd"/>
      <w:r w:rsidRPr="002878CB">
        <w:rPr>
          <w:color w:val="000000"/>
          <w:shd w:val="clear" w:color="auto" w:fill="FCFCFC"/>
        </w:rPr>
        <w:t xml:space="preserve"> учебное пособие / . — Электрон. текстовые данные. — Ставрополь: </w:t>
      </w:r>
      <w:proofErr w:type="gramStart"/>
      <w:r w:rsidRPr="002878CB">
        <w:rPr>
          <w:color w:val="000000"/>
          <w:shd w:val="clear" w:color="auto" w:fill="FCFCFC"/>
        </w:rPr>
        <w:t>Северо-Кавказский</w:t>
      </w:r>
      <w:proofErr w:type="gramEnd"/>
      <w:r w:rsidRPr="002878CB">
        <w:rPr>
          <w:color w:val="000000"/>
          <w:shd w:val="clear" w:color="auto" w:fill="FCFCFC"/>
        </w:rPr>
        <w:t xml:space="preserve"> федеральный университет, 2017. — 260 c. — 2227-8397. — Режим доступа: </w:t>
      </w:r>
      <w:hyperlink r:id="rId7" w:history="1">
        <w:r w:rsidRPr="002878CB">
          <w:rPr>
            <w:rStyle w:val="a3"/>
            <w:color w:val="000000"/>
            <w:shd w:val="clear" w:color="auto" w:fill="FCFCFC"/>
          </w:rPr>
          <w:t>http://www.iprbookshop.ru/75609.html</w:t>
        </w:r>
      </w:hyperlink>
    </w:p>
    <w:p w:rsidR="00706D2A" w:rsidRPr="002878CB" w:rsidRDefault="00706D2A" w:rsidP="00706D2A">
      <w:pPr>
        <w:ind w:left="426" w:firstLine="709"/>
        <w:jc w:val="both"/>
      </w:pPr>
      <w:r w:rsidRPr="002878CB">
        <w:rPr>
          <w:color w:val="000000"/>
          <w:shd w:val="clear" w:color="auto" w:fill="FCFCFC"/>
        </w:rPr>
        <w:t>4. Светлов В.А. История научного метода [Электронный ресурс</w:t>
      </w:r>
      <w:proofErr w:type="gramStart"/>
      <w:r w:rsidRPr="002878CB">
        <w:rPr>
          <w:color w:val="000000"/>
          <w:shd w:val="clear" w:color="auto" w:fill="FCFCFC"/>
        </w:rPr>
        <w:t>] :</w:t>
      </w:r>
      <w:proofErr w:type="gramEnd"/>
      <w:r w:rsidRPr="002878CB">
        <w:rPr>
          <w:color w:val="000000"/>
          <w:shd w:val="clear" w:color="auto" w:fill="FCFCFC"/>
        </w:rPr>
        <w:t xml:space="preserve"> учебное пособие / В.А. Светлов. — 2-е изд. — Электрон. текстовые данные. — Саратов: Ай Пи Эр Медиа, 2019. — 476 c. — 978-5-4486-0414-0. — Режим доступа: http://www.iprbookshop.ru/79770.html</w:t>
      </w:r>
    </w:p>
    <w:p w:rsidR="00706D2A" w:rsidRPr="002878CB" w:rsidRDefault="00706D2A" w:rsidP="00706D2A">
      <w:pPr>
        <w:ind w:left="426" w:firstLine="709"/>
        <w:jc w:val="both"/>
        <w:rPr>
          <w:color w:val="000000"/>
          <w:shd w:val="clear" w:color="auto" w:fill="FCFCFC"/>
        </w:rPr>
      </w:pPr>
      <w:r w:rsidRPr="002878CB">
        <w:rPr>
          <w:color w:val="000000"/>
          <w:shd w:val="clear" w:color="auto" w:fill="FCFCFC"/>
        </w:rPr>
        <w:t xml:space="preserve">5. </w:t>
      </w:r>
      <w:proofErr w:type="spellStart"/>
      <w:r w:rsidRPr="002878CB">
        <w:rPr>
          <w:color w:val="000000"/>
          <w:shd w:val="clear" w:color="auto" w:fill="FCFCFC"/>
        </w:rPr>
        <w:t>Хаджаров</w:t>
      </w:r>
      <w:proofErr w:type="spellEnd"/>
      <w:r w:rsidRPr="002878CB">
        <w:rPr>
          <w:color w:val="000000"/>
          <w:shd w:val="clear" w:color="auto" w:fill="FCFCFC"/>
        </w:rPr>
        <w:t xml:space="preserve"> М.Х. История и философия науки [Электронный ресурс</w:t>
      </w:r>
      <w:proofErr w:type="gramStart"/>
      <w:r w:rsidRPr="002878CB">
        <w:rPr>
          <w:color w:val="000000"/>
          <w:shd w:val="clear" w:color="auto" w:fill="FCFCFC"/>
        </w:rPr>
        <w:t>] :</w:t>
      </w:r>
      <w:proofErr w:type="gramEnd"/>
      <w:r w:rsidRPr="002878CB">
        <w:rPr>
          <w:color w:val="000000"/>
          <w:shd w:val="clear" w:color="auto" w:fill="FCFCFC"/>
        </w:rPr>
        <w:t xml:space="preserve"> учебно-методическое пособие / М.Х. </w:t>
      </w:r>
      <w:proofErr w:type="spellStart"/>
      <w:r w:rsidRPr="002878CB">
        <w:rPr>
          <w:color w:val="000000"/>
          <w:shd w:val="clear" w:color="auto" w:fill="FCFCFC"/>
        </w:rPr>
        <w:t>Хаджаров</w:t>
      </w:r>
      <w:proofErr w:type="spellEnd"/>
      <w:r w:rsidRPr="002878CB">
        <w:rPr>
          <w:color w:val="000000"/>
          <w:shd w:val="clear" w:color="auto" w:fill="FCFCFC"/>
        </w:rPr>
        <w:t>. — Электрон. текстовые данные. — Оренбург: Оренбургский государственный университет, ЭБС АСВ, 2017. — 110 c. — 978-5-7410-1680-0. — Режим доступа: http://www.iprbookshop.ru/69902.html</w:t>
      </w:r>
    </w:p>
    <w:p w:rsidR="00706D2A" w:rsidRPr="002878CB" w:rsidRDefault="00706D2A" w:rsidP="00706D2A">
      <w:pPr>
        <w:ind w:left="426" w:firstLine="709"/>
      </w:pPr>
    </w:p>
    <w:p w:rsidR="00706D2A" w:rsidRPr="002878CB" w:rsidRDefault="00706D2A" w:rsidP="00706D2A">
      <w:pPr>
        <w:ind w:left="426" w:firstLine="709"/>
        <w:jc w:val="both"/>
      </w:pPr>
      <w:r w:rsidRPr="002878CB">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706D2A" w:rsidRPr="002878CB" w:rsidRDefault="00706D2A" w:rsidP="00706D2A">
      <w:pPr>
        <w:widowControl w:val="0"/>
        <w:numPr>
          <w:ilvl w:val="0"/>
          <w:numId w:val="10"/>
        </w:numPr>
        <w:autoSpaceDE w:val="0"/>
        <w:autoSpaceDN w:val="0"/>
        <w:adjustRightInd w:val="0"/>
        <w:ind w:left="426" w:firstLine="709"/>
        <w:contextualSpacing/>
      </w:pPr>
      <w:proofErr w:type="gramStart"/>
      <w:r w:rsidRPr="002878CB">
        <w:t>www.gumer.info  -</w:t>
      </w:r>
      <w:proofErr w:type="gramEnd"/>
      <w:r w:rsidRPr="002878CB">
        <w:t xml:space="preserve">  электронная   библиотека   </w:t>
      </w:r>
      <w:proofErr w:type="spellStart"/>
      <w:r w:rsidRPr="002878CB">
        <w:t>Гумер</w:t>
      </w:r>
      <w:proofErr w:type="spellEnd"/>
      <w:r w:rsidRPr="002878CB">
        <w:t xml:space="preserve">. </w:t>
      </w:r>
    </w:p>
    <w:p w:rsidR="00706D2A" w:rsidRPr="002878CB" w:rsidRDefault="00706D2A" w:rsidP="00706D2A">
      <w:pPr>
        <w:widowControl w:val="0"/>
        <w:numPr>
          <w:ilvl w:val="0"/>
          <w:numId w:val="10"/>
        </w:numPr>
        <w:autoSpaceDE w:val="0"/>
        <w:autoSpaceDN w:val="0"/>
        <w:adjustRightInd w:val="0"/>
        <w:ind w:left="426" w:firstLine="709"/>
        <w:contextualSpacing/>
      </w:pPr>
      <w:r w:rsidRPr="002878CB">
        <w:t>www.zipsites.ru –бесплатная электронная Интернет библиотека.</w:t>
      </w:r>
    </w:p>
    <w:p w:rsidR="00706D2A" w:rsidRPr="002878CB" w:rsidRDefault="00706D2A" w:rsidP="00706D2A">
      <w:pPr>
        <w:widowControl w:val="0"/>
        <w:numPr>
          <w:ilvl w:val="0"/>
          <w:numId w:val="10"/>
        </w:numPr>
        <w:autoSpaceDE w:val="0"/>
        <w:autoSpaceDN w:val="0"/>
        <w:adjustRightInd w:val="0"/>
        <w:ind w:left="426" w:firstLine="709"/>
        <w:contextualSpacing/>
      </w:pPr>
      <w:r w:rsidRPr="002878CB">
        <w:t xml:space="preserve">www.elibraru.ru- бесплатная электронная Интернет библиотека. </w:t>
      </w:r>
    </w:p>
    <w:p w:rsidR="00706D2A" w:rsidRPr="002878CB" w:rsidRDefault="00706D2A" w:rsidP="00706D2A">
      <w:pPr>
        <w:widowControl w:val="0"/>
        <w:numPr>
          <w:ilvl w:val="0"/>
          <w:numId w:val="10"/>
        </w:numPr>
        <w:autoSpaceDE w:val="0"/>
        <w:autoSpaceDN w:val="0"/>
        <w:adjustRightInd w:val="0"/>
        <w:ind w:left="426" w:firstLine="709"/>
        <w:contextualSpacing/>
      </w:pPr>
      <w:proofErr w:type="gramStart"/>
      <w:r w:rsidRPr="002878CB">
        <w:t>www.big.libraru.info  -</w:t>
      </w:r>
      <w:proofErr w:type="gramEnd"/>
      <w:r w:rsidRPr="002878CB">
        <w:t xml:space="preserve">  большая  электронная библиотека</w:t>
      </w:r>
    </w:p>
    <w:p w:rsidR="00706D2A" w:rsidRPr="002878CB" w:rsidRDefault="00706D2A" w:rsidP="00706D2A">
      <w:pPr>
        <w:ind w:left="426" w:firstLine="709"/>
        <w:contextualSpacing/>
        <w:rPr>
          <w:b/>
          <w:i/>
        </w:rPr>
      </w:pPr>
    </w:p>
    <w:p w:rsidR="00706D2A" w:rsidRPr="002878CB" w:rsidRDefault="00706D2A" w:rsidP="00706D2A">
      <w:pPr>
        <w:ind w:left="426" w:firstLine="709"/>
        <w:jc w:val="both"/>
        <w:rPr>
          <w:b/>
          <w:i/>
        </w:rPr>
      </w:pPr>
      <w:r w:rsidRPr="002878CB">
        <w:rPr>
          <w:b/>
          <w:i/>
        </w:rPr>
        <w:t xml:space="preserve">9. Методические указания для обучающихся по </w:t>
      </w:r>
      <w:proofErr w:type="gramStart"/>
      <w:r w:rsidRPr="002878CB">
        <w:rPr>
          <w:b/>
          <w:i/>
        </w:rPr>
        <w:t>освоению  дисциплины</w:t>
      </w:r>
      <w:proofErr w:type="gramEnd"/>
      <w:r w:rsidRPr="002878CB">
        <w:rPr>
          <w:b/>
          <w:i/>
        </w:rPr>
        <w:t xml:space="preserve"> (модуля)</w:t>
      </w:r>
    </w:p>
    <w:p w:rsidR="00706D2A" w:rsidRPr="002878CB" w:rsidRDefault="00706D2A" w:rsidP="00706D2A">
      <w:pPr>
        <w:ind w:left="426" w:firstLine="709"/>
        <w:jc w:val="both"/>
      </w:pPr>
      <w:r w:rsidRPr="002878CB">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06D2A" w:rsidRPr="002878CB" w:rsidRDefault="00706D2A" w:rsidP="00706D2A">
      <w:pPr>
        <w:ind w:left="426" w:firstLine="709"/>
        <w:jc w:val="both"/>
      </w:pPr>
      <w:r w:rsidRPr="002878CB">
        <w:t>Самостоятельная работа студентов складывается из следующих составляющих:</w:t>
      </w:r>
    </w:p>
    <w:p w:rsidR="00706D2A" w:rsidRPr="002878CB" w:rsidRDefault="00706D2A" w:rsidP="00706D2A">
      <w:pPr>
        <w:widowControl w:val="0"/>
        <w:numPr>
          <w:ilvl w:val="0"/>
          <w:numId w:val="11"/>
        </w:numPr>
        <w:tabs>
          <w:tab w:val="left" w:pos="720"/>
        </w:tabs>
        <w:autoSpaceDE w:val="0"/>
        <w:autoSpaceDN w:val="0"/>
        <w:adjustRightInd w:val="0"/>
        <w:ind w:left="426" w:firstLine="709"/>
        <w:jc w:val="both"/>
      </w:pPr>
      <w:r w:rsidRPr="002878CB">
        <w:t>работа с основной и дополнительной литературой, с материалами интернета и конспектами лекций;</w:t>
      </w:r>
    </w:p>
    <w:p w:rsidR="00706D2A" w:rsidRPr="002878CB" w:rsidRDefault="00706D2A" w:rsidP="00706D2A">
      <w:pPr>
        <w:widowControl w:val="0"/>
        <w:numPr>
          <w:ilvl w:val="0"/>
          <w:numId w:val="11"/>
        </w:numPr>
        <w:tabs>
          <w:tab w:val="left" w:pos="720"/>
        </w:tabs>
        <w:autoSpaceDE w:val="0"/>
        <w:autoSpaceDN w:val="0"/>
        <w:adjustRightInd w:val="0"/>
        <w:ind w:left="426" w:firstLine="709"/>
        <w:jc w:val="both"/>
      </w:pPr>
      <w:r w:rsidRPr="002878CB">
        <w:t xml:space="preserve">внеаудиторная подготовка </w:t>
      </w:r>
      <w:proofErr w:type="gramStart"/>
      <w:r w:rsidRPr="002878CB">
        <w:t>к  контрольным</w:t>
      </w:r>
      <w:proofErr w:type="gramEnd"/>
      <w:r w:rsidRPr="002878CB">
        <w:t xml:space="preserve"> работам, выполнение докладов, рефератов и курсовых работ;</w:t>
      </w:r>
    </w:p>
    <w:p w:rsidR="00706D2A" w:rsidRPr="002878CB" w:rsidRDefault="00706D2A" w:rsidP="00706D2A">
      <w:pPr>
        <w:widowControl w:val="0"/>
        <w:numPr>
          <w:ilvl w:val="0"/>
          <w:numId w:val="11"/>
        </w:numPr>
        <w:tabs>
          <w:tab w:val="left" w:pos="720"/>
        </w:tabs>
        <w:autoSpaceDE w:val="0"/>
        <w:autoSpaceDN w:val="0"/>
        <w:adjustRightInd w:val="0"/>
        <w:ind w:left="426" w:firstLine="709"/>
        <w:jc w:val="both"/>
      </w:pPr>
      <w:r w:rsidRPr="002878CB">
        <w:t>выполнение самостоятельных практических работ;</w:t>
      </w:r>
    </w:p>
    <w:p w:rsidR="00706D2A" w:rsidRPr="002878CB" w:rsidRDefault="00706D2A" w:rsidP="00706D2A">
      <w:pPr>
        <w:widowControl w:val="0"/>
        <w:numPr>
          <w:ilvl w:val="0"/>
          <w:numId w:val="11"/>
        </w:numPr>
        <w:tabs>
          <w:tab w:val="left" w:pos="720"/>
        </w:tabs>
        <w:autoSpaceDE w:val="0"/>
        <w:autoSpaceDN w:val="0"/>
        <w:adjustRightInd w:val="0"/>
        <w:ind w:left="426" w:firstLine="709"/>
        <w:jc w:val="both"/>
      </w:pPr>
      <w:r w:rsidRPr="002878CB">
        <w:t xml:space="preserve">подготовка </w:t>
      </w:r>
      <w:proofErr w:type="gramStart"/>
      <w:r w:rsidRPr="002878CB">
        <w:t>к  экзаменам</w:t>
      </w:r>
      <w:proofErr w:type="gramEnd"/>
      <w:r w:rsidRPr="002878CB">
        <w:t xml:space="preserve"> (зачетам)  непосредственно перед ними.</w:t>
      </w:r>
    </w:p>
    <w:p w:rsidR="00706D2A" w:rsidRPr="002878CB" w:rsidRDefault="00706D2A" w:rsidP="00706D2A">
      <w:pPr>
        <w:ind w:left="426" w:firstLine="709"/>
        <w:jc w:val="both"/>
      </w:pPr>
      <w:r w:rsidRPr="002878C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706D2A" w:rsidRPr="002878CB" w:rsidRDefault="00706D2A" w:rsidP="00706D2A">
      <w:pPr>
        <w:ind w:left="426" w:firstLine="709"/>
        <w:jc w:val="both"/>
      </w:pPr>
      <w:r w:rsidRPr="002878CB">
        <w:t xml:space="preserve">При выполнении докладов, информационных, исследовательских </w:t>
      </w:r>
      <w:proofErr w:type="gramStart"/>
      <w:r w:rsidRPr="002878CB">
        <w:t>проектов  особое</w:t>
      </w:r>
      <w:proofErr w:type="gramEnd"/>
      <w:r w:rsidRPr="002878CB">
        <w:t xml:space="preserve"> внимание следует обращать на подбор источников информации и методику работы с ними.</w:t>
      </w:r>
    </w:p>
    <w:p w:rsidR="00706D2A" w:rsidRPr="002878CB" w:rsidRDefault="00706D2A" w:rsidP="00706D2A">
      <w:pPr>
        <w:ind w:left="426" w:firstLine="709"/>
        <w:jc w:val="both"/>
      </w:pPr>
      <w:r w:rsidRPr="002878CB">
        <w:t xml:space="preserve">Для успешной </w:t>
      </w:r>
      <w:proofErr w:type="gramStart"/>
      <w:r w:rsidRPr="002878CB">
        <w:t>сдачи  экзамена</w:t>
      </w:r>
      <w:proofErr w:type="gramEnd"/>
      <w:r w:rsidRPr="002878CB">
        <w:t xml:space="preserve"> (зачета)  рекомендуется соблюдать следующие правила:</w:t>
      </w:r>
    </w:p>
    <w:p w:rsidR="00706D2A" w:rsidRPr="002878CB" w:rsidRDefault="00706D2A" w:rsidP="00706D2A">
      <w:pPr>
        <w:widowControl w:val="0"/>
        <w:numPr>
          <w:ilvl w:val="0"/>
          <w:numId w:val="11"/>
        </w:numPr>
        <w:tabs>
          <w:tab w:val="left" w:pos="720"/>
        </w:tabs>
        <w:autoSpaceDE w:val="0"/>
        <w:autoSpaceDN w:val="0"/>
        <w:adjustRightInd w:val="0"/>
        <w:ind w:left="426" w:firstLine="709"/>
        <w:jc w:val="both"/>
      </w:pPr>
      <w:r w:rsidRPr="002878CB">
        <w:t>Подготовка к экзамену (зачету) должна проводиться систематически, в течение всего семестра.</w:t>
      </w:r>
    </w:p>
    <w:p w:rsidR="00706D2A" w:rsidRPr="002878CB" w:rsidRDefault="00706D2A" w:rsidP="00706D2A">
      <w:pPr>
        <w:widowControl w:val="0"/>
        <w:numPr>
          <w:ilvl w:val="0"/>
          <w:numId w:val="11"/>
        </w:numPr>
        <w:tabs>
          <w:tab w:val="left" w:pos="720"/>
        </w:tabs>
        <w:autoSpaceDE w:val="0"/>
        <w:autoSpaceDN w:val="0"/>
        <w:adjustRightInd w:val="0"/>
        <w:ind w:left="426" w:firstLine="709"/>
        <w:jc w:val="both"/>
      </w:pPr>
      <w:r w:rsidRPr="002878CB">
        <w:t xml:space="preserve">Интенсивная подготовка должна начаться не позднее, чем за месяц до экзамена. </w:t>
      </w:r>
    </w:p>
    <w:p w:rsidR="00706D2A" w:rsidRPr="002878CB" w:rsidRDefault="00706D2A" w:rsidP="00706D2A">
      <w:pPr>
        <w:widowControl w:val="0"/>
        <w:numPr>
          <w:ilvl w:val="0"/>
          <w:numId w:val="11"/>
        </w:numPr>
        <w:tabs>
          <w:tab w:val="left" w:pos="720"/>
        </w:tabs>
        <w:autoSpaceDE w:val="0"/>
        <w:autoSpaceDN w:val="0"/>
        <w:adjustRightInd w:val="0"/>
        <w:ind w:left="426" w:firstLine="709"/>
        <w:jc w:val="both"/>
      </w:pPr>
      <w:r w:rsidRPr="002878C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06D2A" w:rsidRPr="002878CB" w:rsidRDefault="00706D2A" w:rsidP="00706D2A">
      <w:pPr>
        <w:ind w:left="426" w:firstLine="709"/>
        <w:jc w:val="both"/>
      </w:pPr>
      <w:proofErr w:type="gramStart"/>
      <w:r w:rsidRPr="002878CB">
        <w:t>На  экзамене</w:t>
      </w:r>
      <w:proofErr w:type="gramEnd"/>
      <w:r w:rsidRPr="002878CB">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06D2A" w:rsidRPr="002878CB" w:rsidRDefault="00706D2A" w:rsidP="00706D2A">
      <w:pPr>
        <w:ind w:left="426" w:firstLine="709"/>
        <w:jc w:val="both"/>
      </w:pPr>
      <w:r w:rsidRPr="002878CB">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06D2A" w:rsidRPr="002878CB" w:rsidRDefault="00706D2A" w:rsidP="00706D2A">
      <w:pPr>
        <w:ind w:left="426" w:firstLine="709"/>
        <w:jc w:val="both"/>
        <w:rPr>
          <w:b/>
          <w:bCs/>
        </w:rPr>
      </w:pPr>
      <w:r w:rsidRPr="002878CB">
        <w:t xml:space="preserve">Подробные методические указания для </w:t>
      </w:r>
      <w:proofErr w:type="gramStart"/>
      <w:r w:rsidRPr="002878CB">
        <w:t>обучающихся  см.</w:t>
      </w:r>
      <w:proofErr w:type="gramEnd"/>
      <w:r w:rsidRPr="002878CB">
        <w:t xml:space="preserve"> в  учебно-методическом пособии Дементьева Ю.В., Павлова С.А. «</w:t>
      </w:r>
      <w:r w:rsidRPr="002878CB">
        <w:rPr>
          <w:b/>
          <w:bCs/>
          <w:i/>
          <w:iCs/>
        </w:rPr>
        <w:t xml:space="preserve">Методические указания по освоению дисциплин для обучающихся по программам высшего образования»  </w:t>
      </w:r>
      <w:r w:rsidRPr="002878CB">
        <w:rPr>
          <w:b/>
          <w:bCs/>
        </w:rPr>
        <w:t>размещено в электронной информационно-образовательной среде вуза.</w:t>
      </w:r>
    </w:p>
    <w:p w:rsidR="00706D2A" w:rsidRPr="002878CB" w:rsidRDefault="00706D2A" w:rsidP="00706D2A">
      <w:pPr>
        <w:ind w:left="426" w:firstLine="709"/>
      </w:pPr>
    </w:p>
    <w:p w:rsidR="00706D2A" w:rsidRPr="002878CB" w:rsidRDefault="00706D2A" w:rsidP="00706D2A">
      <w:pPr>
        <w:ind w:left="426" w:firstLine="709"/>
        <w:jc w:val="both"/>
        <w:rPr>
          <w:b/>
          <w:bCs/>
          <w:i/>
          <w:iCs/>
        </w:rPr>
      </w:pPr>
      <w:r w:rsidRPr="002878CB">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06D2A" w:rsidRPr="002878CB" w:rsidRDefault="00706D2A" w:rsidP="00706D2A">
      <w:pPr>
        <w:ind w:left="426" w:firstLine="709"/>
      </w:pPr>
      <w:r w:rsidRPr="002878CB">
        <w:t xml:space="preserve">1.Операционная система </w:t>
      </w:r>
      <w:proofErr w:type="spellStart"/>
      <w:r w:rsidRPr="002878CB">
        <w:t>Windows</w:t>
      </w:r>
      <w:proofErr w:type="spellEnd"/>
      <w:r w:rsidRPr="002878CB">
        <w:t xml:space="preserve">. </w:t>
      </w:r>
    </w:p>
    <w:p w:rsidR="00706D2A" w:rsidRPr="002878CB" w:rsidRDefault="00706D2A" w:rsidP="00706D2A">
      <w:pPr>
        <w:ind w:left="426" w:firstLine="709"/>
      </w:pPr>
      <w:r w:rsidRPr="002878CB">
        <w:t xml:space="preserve">2. Интернет-браузер </w:t>
      </w:r>
      <w:proofErr w:type="spellStart"/>
      <w:r w:rsidRPr="002878CB">
        <w:t>Internet</w:t>
      </w:r>
      <w:proofErr w:type="spellEnd"/>
      <w:r w:rsidRPr="002878CB">
        <w:t xml:space="preserve"> </w:t>
      </w:r>
      <w:proofErr w:type="spellStart"/>
      <w:r w:rsidRPr="002878CB">
        <w:t>Explorer</w:t>
      </w:r>
      <w:proofErr w:type="spellEnd"/>
      <w:r w:rsidRPr="002878CB">
        <w:t xml:space="preserve"> (или любой другой). </w:t>
      </w:r>
    </w:p>
    <w:p w:rsidR="00706D2A" w:rsidRPr="002878CB" w:rsidRDefault="00706D2A" w:rsidP="00706D2A">
      <w:pPr>
        <w:ind w:left="426" w:firstLine="709"/>
      </w:pPr>
      <w:r w:rsidRPr="002878CB">
        <w:t xml:space="preserve">3. Офисный пакет </w:t>
      </w:r>
      <w:proofErr w:type="spellStart"/>
      <w:r w:rsidRPr="002878CB">
        <w:t>Microsoft</w:t>
      </w:r>
      <w:proofErr w:type="spellEnd"/>
      <w:r w:rsidRPr="002878CB">
        <w:t xml:space="preserve"> </w:t>
      </w:r>
      <w:proofErr w:type="spellStart"/>
      <w:r w:rsidRPr="002878CB">
        <w:t>Office</w:t>
      </w:r>
      <w:proofErr w:type="spellEnd"/>
      <w:r w:rsidRPr="002878CB">
        <w:t xml:space="preserve"> 2007 и выше. </w:t>
      </w:r>
    </w:p>
    <w:p w:rsidR="00706D2A" w:rsidRPr="002878CB" w:rsidRDefault="00706D2A" w:rsidP="00706D2A">
      <w:pPr>
        <w:ind w:left="426" w:firstLine="709"/>
      </w:pPr>
      <w:r w:rsidRPr="002878CB">
        <w:t xml:space="preserve">4.Электронная библиотечная система IPR </w:t>
      </w:r>
      <w:proofErr w:type="spellStart"/>
      <w:r w:rsidRPr="002878CB">
        <w:t>books</w:t>
      </w:r>
      <w:proofErr w:type="spellEnd"/>
      <w:r w:rsidRPr="002878CB">
        <w:t xml:space="preserve"> </w:t>
      </w:r>
      <w:proofErr w:type="spellStart"/>
      <w:r w:rsidRPr="002878CB">
        <w:t>www</w:t>
      </w:r>
      <w:proofErr w:type="spellEnd"/>
      <w:r w:rsidRPr="002878CB">
        <w:t xml:space="preserve">. iprbookshop.ru </w:t>
      </w:r>
    </w:p>
    <w:p w:rsidR="00706D2A" w:rsidRDefault="00706D2A" w:rsidP="00706D2A">
      <w:pPr>
        <w:ind w:left="426" w:firstLine="709"/>
      </w:pPr>
      <w:r w:rsidRPr="002878CB">
        <w:t>5. Информационно-справочные системы: Консультант Плюс</w:t>
      </w:r>
    </w:p>
    <w:p w:rsidR="002878CB" w:rsidRPr="002878CB" w:rsidRDefault="002878CB" w:rsidP="00706D2A">
      <w:pPr>
        <w:ind w:left="426" w:firstLine="709"/>
      </w:pPr>
    </w:p>
    <w:p w:rsidR="00706D2A" w:rsidRPr="002878CB" w:rsidRDefault="00706D2A" w:rsidP="00706D2A">
      <w:pPr>
        <w:ind w:left="426" w:firstLine="709"/>
        <w:jc w:val="both"/>
        <w:rPr>
          <w:b/>
          <w:bCs/>
          <w:i/>
          <w:iCs/>
        </w:rPr>
      </w:pPr>
      <w:r w:rsidRPr="002878CB">
        <w:rPr>
          <w:b/>
          <w:bCs/>
          <w:i/>
          <w:iCs/>
        </w:rPr>
        <w:t>11. Описание материально-технической базы, необходимой для осуществления образовательного процесса по дисциплине (модулю)</w:t>
      </w:r>
    </w:p>
    <w:p w:rsidR="00706D2A" w:rsidRPr="002878CB" w:rsidRDefault="00706D2A" w:rsidP="00706D2A">
      <w:pPr>
        <w:ind w:left="426" w:firstLine="709"/>
        <w:contextualSpacing/>
        <w:jc w:val="both"/>
      </w:pPr>
      <w:r w:rsidRPr="002878CB">
        <w:t>1.Проектор, ноутбук</w:t>
      </w:r>
    </w:p>
    <w:p w:rsidR="00706D2A" w:rsidRPr="002878CB" w:rsidRDefault="00706D2A" w:rsidP="00706D2A">
      <w:pPr>
        <w:ind w:left="426" w:firstLine="709"/>
        <w:contextualSpacing/>
        <w:jc w:val="both"/>
      </w:pPr>
      <w:r w:rsidRPr="002878CB">
        <w:t xml:space="preserve">2.Проекционный экран </w:t>
      </w:r>
    </w:p>
    <w:p w:rsidR="00706D2A" w:rsidRDefault="00706D2A" w:rsidP="00706D2A">
      <w:pPr>
        <w:tabs>
          <w:tab w:val="left" w:pos="2175"/>
        </w:tabs>
        <w:spacing w:before="240"/>
        <w:ind w:left="426" w:firstLine="709"/>
        <w:contextualSpacing/>
        <w:jc w:val="both"/>
      </w:pPr>
      <w:r w:rsidRPr="002878CB">
        <w:t>3.Колонки</w:t>
      </w:r>
    </w:p>
    <w:p w:rsidR="002878CB" w:rsidRPr="002878CB" w:rsidRDefault="002878CB" w:rsidP="00706D2A">
      <w:pPr>
        <w:tabs>
          <w:tab w:val="left" w:pos="2175"/>
        </w:tabs>
        <w:spacing w:before="240"/>
        <w:ind w:left="426" w:firstLine="709"/>
        <w:contextualSpacing/>
        <w:jc w:val="both"/>
      </w:pPr>
    </w:p>
    <w:p w:rsidR="00706D2A" w:rsidRPr="002878CB" w:rsidRDefault="00706D2A" w:rsidP="00706D2A">
      <w:pPr>
        <w:numPr>
          <w:ilvl w:val="0"/>
          <w:numId w:val="12"/>
        </w:numPr>
        <w:autoSpaceDE w:val="0"/>
        <w:autoSpaceDN w:val="0"/>
        <w:adjustRightInd w:val="0"/>
        <w:ind w:left="426" w:firstLine="709"/>
        <w:jc w:val="both"/>
        <w:rPr>
          <w:b/>
          <w:bCs/>
          <w:i/>
          <w:iCs/>
        </w:rPr>
      </w:pPr>
      <w:r w:rsidRPr="002878CB">
        <w:rPr>
          <w:b/>
          <w:bCs/>
          <w:i/>
          <w:iCs/>
        </w:rPr>
        <w:t>Образовательные технологии, используемые при освоении дисциплины</w:t>
      </w:r>
    </w:p>
    <w:p w:rsidR="00706D2A" w:rsidRPr="002878CB" w:rsidRDefault="00706D2A" w:rsidP="00706D2A">
      <w:pPr>
        <w:tabs>
          <w:tab w:val="center" w:pos="4536"/>
          <w:tab w:val="right" w:pos="9072"/>
        </w:tabs>
        <w:ind w:left="426" w:firstLine="709"/>
        <w:jc w:val="both"/>
        <w:rPr>
          <w:color w:val="000000"/>
        </w:rPr>
      </w:pPr>
      <w:r w:rsidRPr="002878CB">
        <w:rPr>
          <w:color w:val="000000"/>
        </w:rPr>
        <w:tab/>
        <w:t xml:space="preserve">Для освоения дисциплины используются как традиционные формы занятий – лекции </w:t>
      </w:r>
      <w:r w:rsidRPr="002878CB">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878CB">
        <w:rPr>
          <w:color w:val="000000"/>
        </w:rPr>
        <w:t xml:space="preserve"> и </w:t>
      </w:r>
      <w:proofErr w:type="gramStart"/>
      <w:r w:rsidRPr="002878CB">
        <w:rPr>
          <w:color w:val="000000"/>
        </w:rPr>
        <w:t>практические  занятия</w:t>
      </w:r>
      <w:proofErr w:type="gramEnd"/>
      <w:r w:rsidRPr="002878CB">
        <w:rPr>
          <w:color w:val="000000"/>
        </w:rPr>
        <w:t xml:space="preserve">, так и активные и интерактивные формы занятий - дискуссии, решение проблемно-аналитических задач, выполнение  творческих заданий. </w:t>
      </w:r>
    </w:p>
    <w:p w:rsidR="00706D2A" w:rsidRDefault="00706D2A" w:rsidP="00706D2A">
      <w:pPr>
        <w:ind w:left="426" w:firstLine="709"/>
        <w:jc w:val="both"/>
        <w:rPr>
          <w:color w:val="000000"/>
        </w:rPr>
      </w:pPr>
      <w:r w:rsidRPr="002878CB">
        <w:rPr>
          <w:color w:val="000000"/>
        </w:rPr>
        <w:t>На учебных занятиях используются технические средства обучения – проректор,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2878CB" w:rsidRPr="002878CB" w:rsidRDefault="002878CB" w:rsidP="00706D2A">
      <w:pPr>
        <w:ind w:left="426" w:firstLine="709"/>
        <w:jc w:val="both"/>
        <w:rPr>
          <w:color w:val="000000"/>
        </w:rPr>
      </w:pPr>
    </w:p>
    <w:p w:rsidR="00706D2A" w:rsidRPr="002878CB" w:rsidRDefault="00706D2A" w:rsidP="00706D2A">
      <w:pPr>
        <w:tabs>
          <w:tab w:val="center" w:pos="4536"/>
          <w:tab w:val="right" w:pos="9072"/>
        </w:tabs>
        <w:ind w:left="426" w:firstLine="709"/>
        <w:jc w:val="both"/>
        <w:rPr>
          <w:b/>
          <w:bCs/>
        </w:rPr>
      </w:pPr>
      <w:r w:rsidRPr="002878CB">
        <w:rPr>
          <w:b/>
          <w:bCs/>
        </w:rPr>
        <w:t xml:space="preserve">12.1. В освоении учебной </w:t>
      </w:r>
      <w:proofErr w:type="gramStart"/>
      <w:r w:rsidRPr="002878CB">
        <w:rPr>
          <w:b/>
          <w:bCs/>
        </w:rPr>
        <w:t>дисциплины  используются</w:t>
      </w:r>
      <w:proofErr w:type="gramEnd"/>
      <w:r w:rsidRPr="002878CB">
        <w:rPr>
          <w:b/>
          <w:bCs/>
        </w:rPr>
        <w:t xml:space="preserve"> следующие традиционные образовательные технологии:</w:t>
      </w:r>
    </w:p>
    <w:p w:rsidR="00706D2A" w:rsidRPr="002878CB" w:rsidRDefault="00706D2A" w:rsidP="00706D2A">
      <w:pPr>
        <w:tabs>
          <w:tab w:val="center" w:pos="4536"/>
          <w:tab w:val="right" w:pos="9072"/>
        </w:tabs>
        <w:ind w:left="426" w:firstLine="709"/>
      </w:pPr>
      <w:r w:rsidRPr="002878CB">
        <w:t>- чтение проблемно-информационных лекций с использованием доски и видеоматериалов;</w:t>
      </w:r>
    </w:p>
    <w:p w:rsidR="00706D2A" w:rsidRPr="002878CB" w:rsidRDefault="00706D2A" w:rsidP="00706D2A">
      <w:pPr>
        <w:tabs>
          <w:tab w:val="center" w:pos="4536"/>
          <w:tab w:val="right" w:pos="9072"/>
        </w:tabs>
        <w:ind w:left="426" w:firstLine="709"/>
      </w:pPr>
      <w:r w:rsidRPr="002878CB">
        <w:t>- практические занятия;</w:t>
      </w:r>
    </w:p>
    <w:p w:rsidR="00706D2A" w:rsidRPr="002878CB" w:rsidRDefault="00706D2A" w:rsidP="00706D2A">
      <w:pPr>
        <w:tabs>
          <w:tab w:val="center" w:pos="4536"/>
          <w:tab w:val="right" w:pos="9072"/>
        </w:tabs>
        <w:ind w:left="426" w:firstLine="709"/>
      </w:pPr>
      <w:r w:rsidRPr="002878CB">
        <w:t>- контрольные опросы;</w:t>
      </w:r>
    </w:p>
    <w:p w:rsidR="00706D2A" w:rsidRPr="002878CB" w:rsidRDefault="00706D2A" w:rsidP="00706D2A">
      <w:pPr>
        <w:tabs>
          <w:tab w:val="center" w:pos="4536"/>
          <w:tab w:val="right" w:pos="9072"/>
        </w:tabs>
        <w:ind w:left="426" w:firstLine="709"/>
      </w:pPr>
      <w:r w:rsidRPr="002878CB">
        <w:t>- консультации;</w:t>
      </w:r>
    </w:p>
    <w:p w:rsidR="00706D2A" w:rsidRPr="002878CB" w:rsidRDefault="00706D2A" w:rsidP="00706D2A">
      <w:pPr>
        <w:tabs>
          <w:tab w:val="center" w:pos="4536"/>
          <w:tab w:val="right" w:pos="9072"/>
        </w:tabs>
        <w:ind w:left="426" w:firstLine="709"/>
      </w:pPr>
      <w:r w:rsidRPr="002878CB">
        <w:t>- самостоятельная работа магистрантов с учебной литературой;</w:t>
      </w:r>
    </w:p>
    <w:p w:rsidR="00706D2A" w:rsidRPr="002878CB" w:rsidRDefault="00706D2A" w:rsidP="00706D2A">
      <w:pPr>
        <w:tabs>
          <w:tab w:val="center" w:pos="4536"/>
          <w:tab w:val="right" w:pos="9072"/>
        </w:tabs>
        <w:ind w:left="426" w:firstLine="709"/>
      </w:pPr>
      <w:r w:rsidRPr="002878CB">
        <w:t>- подготовка и обсуждение рефератов, презентаций;</w:t>
      </w:r>
    </w:p>
    <w:p w:rsidR="00706D2A" w:rsidRDefault="00706D2A" w:rsidP="00706D2A">
      <w:pPr>
        <w:tabs>
          <w:tab w:val="center" w:pos="4536"/>
          <w:tab w:val="right" w:pos="9072"/>
        </w:tabs>
        <w:ind w:left="426" w:firstLine="709"/>
      </w:pPr>
      <w:r w:rsidRPr="002878CB">
        <w:t>- тестирование по основным темам дисциплины.</w:t>
      </w:r>
    </w:p>
    <w:p w:rsidR="002878CB" w:rsidRPr="002878CB" w:rsidRDefault="002878CB" w:rsidP="00706D2A">
      <w:pPr>
        <w:tabs>
          <w:tab w:val="center" w:pos="4536"/>
          <w:tab w:val="right" w:pos="9072"/>
        </w:tabs>
        <w:ind w:left="426" w:firstLine="709"/>
      </w:pPr>
    </w:p>
    <w:p w:rsidR="002878CB" w:rsidRDefault="00706D2A" w:rsidP="00706D2A">
      <w:pPr>
        <w:tabs>
          <w:tab w:val="center" w:pos="4536"/>
          <w:tab w:val="right" w:pos="9072"/>
        </w:tabs>
        <w:ind w:left="426" w:firstLine="709"/>
      </w:pPr>
      <w:r w:rsidRPr="002878CB">
        <w:rPr>
          <w:b/>
          <w:bCs/>
        </w:rPr>
        <w:t xml:space="preserve">12.2. Активные и </w:t>
      </w:r>
      <w:proofErr w:type="gramStart"/>
      <w:r w:rsidRPr="002878CB">
        <w:rPr>
          <w:b/>
          <w:bCs/>
        </w:rPr>
        <w:t>интерактивные  методы</w:t>
      </w:r>
      <w:proofErr w:type="gramEnd"/>
      <w:r w:rsidRPr="002878CB">
        <w:rPr>
          <w:b/>
          <w:bCs/>
        </w:rPr>
        <w:t xml:space="preserve"> и формы обучения</w:t>
      </w:r>
      <w:r w:rsidRPr="002878CB">
        <w:tab/>
      </w:r>
    </w:p>
    <w:p w:rsidR="00706D2A" w:rsidRPr="002878CB" w:rsidRDefault="00706D2A" w:rsidP="00706D2A">
      <w:pPr>
        <w:tabs>
          <w:tab w:val="center" w:pos="4536"/>
          <w:tab w:val="right" w:pos="9072"/>
        </w:tabs>
        <w:ind w:left="426" w:firstLine="709"/>
      </w:pPr>
      <w:r w:rsidRPr="002878CB">
        <w:t>Из перечня видов: («</w:t>
      </w:r>
      <w:r w:rsidRPr="002878CB">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2878CB">
        <w:rPr>
          <w:i/>
          <w:iCs/>
        </w:rPr>
        <w:t>с  освоением</w:t>
      </w:r>
      <w:proofErr w:type="gramEnd"/>
      <w:r w:rsidRPr="002878CB">
        <w:rPr>
          <w:i/>
          <w:iCs/>
        </w:rPr>
        <w:t xml:space="preserve"> дисциплины, ролевая игра, круглый стол, диспут, беседа, дискуссия, мини-конференция и др.</w:t>
      </w:r>
      <w:r w:rsidRPr="002878CB">
        <w:t>) используются следующие:</w:t>
      </w:r>
    </w:p>
    <w:p w:rsidR="00706D2A" w:rsidRPr="002878CB" w:rsidRDefault="00706D2A" w:rsidP="00706D2A">
      <w:pPr>
        <w:tabs>
          <w:tab w:val="center" w:pos="4536"/>
          <w:tab w:val="right" w:pos="9072"/>
        </w:tabs>
        <w:ind w:left="426" w:firstLine="709"/>
        <w:jc w:val="both"/>
        <w:rPr>
          <w:i/>
          <w:iCs/>
        </w:rPr>
      </w:pPr>
      <w:r w:rsidRPr="002878CB">
        <w:rPr>
          <w:i/>
          <w:iCs/>
        </w:rPr>
        <w:t>- проблемно-аналитические задания;</w:t>
      </w:r>
    </w:p>
    <w:p w:rsidR="00706D2A" w:rsidRPr="002878CB" w:rsidRDefault="00706D2A" w:rsidP="00706D2A">
      <w:pPr>
        <w:tabs>
          <w:tab w:val="center" w:pos="4536"/>
          <w:tab w:val="right" w:pos="9072"/>
        </w:tabs>
        <w:ind w:left="426" w:firstLine="709"/>
        <w:rPr>
          <w:i/>
          <w:iCs/>
        </w:rPr>
      </w:pPr>
      <w:r w:rsidRPr="002878CB">
        <w:rPr>
          <w:i/>
          <w:iCs/>
        </w:rPr>
        <w:t xml:space="preserve">- информационные </w:t>
      </w:r>
      <w:proofErr w:type="gramStart"/>
      <w:r w:rsidRPr="002878CB">
        <w:rPr>
          <w:i/>
          <w:iCs/>
        </w:rPr>
        <w:t>сообщения  с</w:t>
      </w:r>
      <w:proofErr w:type="gramEnd"/>
      <w:r w:rsidRPr="002878CB">
        <w:rPr>
          <w:i/>
          <w:iCs/>
        </w:rPr>
        <w:t xml:space="preserve"> анализом;</w:t>
      </w:r>
    </w:p>
    <w:p w:rsidR="00706D2A" w:rsidRPr="002878CB" w:rsidRDefault="00706D2A" w:rsidP="00706D2A">
      <w:pPr>
        <w:tabs>
          <w:tab w:val="center" w:pos="4536"/>
          <w:tab w:val="right" w:pos="9072"/>
        </w:tabs>
        <w:ind w:left="426" w:firstLine="709"/>
        <w:jc w:val="both"/>
      </w:pPr>
      <w:r w:rsidRPr="002878CB">
        <w:rPr>
          <w:i/>
          <w:iCs/>
        </w:rPr>
        <w:t>- дискуссия.</w:t>
      </w:r>
    </w:p>
    <w:p w:rsidR="002878CB" w:rsidRDefault="002878CB">
      <w:pPr>
        <w:spacing w:after="200" w:line="276" w:lineRule="auto"/>
        <w:rPr>
          <w:sz w:val="22"/>
          <w:szCs w:val="22"/>
        </w:rPr>
      </w:pPr>
      <w:r>
        <w:rPr>
          <w:sz w:val="22"/>
          <w:szCs w:val="22"/>
        </w:rPr>
        <w:br w:type="page"/>
      </w:r>
    </w:p>
    <w:p w:rsidR="00706D2A" w:rsidRDefault="00706D2A" w:rsidP="00706D2A">
      <w:pPr>
        <w:autoSpaceDE w:val="0"/>
        <w:autoSpaceDN w:val="0"/>
        <w:adjustRightInd w:val="0"/>
        <w:ind w:firstLine="709"/>
        <w:jc w:val="right"/>
        <w:rPr>
          <w:sz w:val="22"/>
          <w:szCs w:val="22"/>
        </w:rPr>
      </w:pPr>
      <w:r>
        <w:rPr>
          <w:sz w:val="22"/>
          <w:szCs w:val="22"/>
        </w:rPr>
        <w:t xml:space="preserve">Приложение </w:t>
      </w:r>
    </w:p>
    <w:p w:rsidR="00706D2A" w:rsidRDefault="00706D2A" w:rsidP="00706D2A">
      <w:pPr>
        <w:autoSpaceDE w:val="0"/>
        <w:autoSpaceDN w:val="0"/>
        <w:adjustRightInd w:val="0"/>
        <w:ind w:firstLine="709"/>
        <w:jc w:val="right"/>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rPr>
          <w:sz w:val="22"/>
          <w:szCs w:val="22"/>
        </w:rPr>
      </w:pPr>
    </w:p>
    <w:p w:rsidR="00706D2A" w:rsidRDefault="00706D2A" w:rsidP="00706D2A">
      <w:pPr>
        <w:autoSpaceDE w:val="0"/>
        <w:autoSpaceDN w:val="0"/>
        <w:adjustRightInd w:val="0"/>
        <w:ind w:firstLine="709"/>
        <w:jc w:val="right"/>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b/>
          <w:bCs/>
          <w:sz w:val="22"/>
          <w:szCs w:val="22"/>
        </w:rPr>
      </w:pPr>
      <w:r>
        <w:rPr>
          <w:b/>
          <w:bCs/>
          <w:sz w:val="22"/>
          <w:szCs w:val="22"/>
        </w:rPr>
        <w:t xml:space="preserve">ФОНД ОЦЕНОЧНЫХ СРЕДСТВ </w:t>
      </w:r>
    </w:p>
    <w:p w:rsidR="00706D2A" w:rsidRDefault="00706D2A" w:rsidP="00706D2A">
      <w:pPr>
        <w:autoSpaceDE w:val="0"/>
        <w:autoSpaceDN w:val="0"/>
        <w:adjustRightInd w:val="0"/>
        <w:ind w:firstLine="709"/>
        <w:jc w:val="center"/>
        <w:rPr>
          <w:b/>
          <w:bCs/>
          <w:sz w:val="22"/>
          <w:szCs w:val="22"/>
        </w:rPr>
      </w:pPr>
      <w:r>
        <w:rPr>
          <w:b/>
          <w:bCs/>
          <w:sz w:val="22"/>
          <w:szCs w:val="22"/>
        </w:rPr>
        <w:t>ДЛЯ ПРОВЕДЕНИЯ ПРОМЕЖУТОЧНОЙ АТТЕСТАЦИИ</w:t>
      </w:r>
    </w:p>
    <w:p w:rsidR="00706D2A" w:rsidRDefault="00706D2A" w:rsidP="00706D2A">
      <w:pPr>
        <w:autoSpaceDE w:val="0"/>
        <w:autoSpaceDN w:val="0"/>
        <w:adjustRightInd w:val="0"/>
        <w:ind w:firstLine="709"/>
        <w:jc w:val="center"/>
        <w:rPr>
          <w:b/>
          <w:bCs/>
          <w:sz w:val="22"/>
          <w:szCs w:val="22"/>
        </w:rPr>
      </w:pPr>
      <w:r>
        <w:rPr>
          <w:b/>
          <w:bCs/>
          <w:sz w:val="22"/>
          <w:szCs w:val="22"/>
        </w:rPr>
        <w:t>ПО ДИСЦИПЛИНЕ</w:t>
      </w:r>
    </w:p>
    <w:p w:rsidR="00706D2A" w:rsidRDefault="00706D2A" w:rsidP="00706D2A">
      <w:pPr>
        <w:autoSpaceDE w:val="0"/>
        <w:autoSpaceDN w:val="0"/>
        <w:adjustRightInd w:val="0"/>
        <w:ind w:firstLine="709"/>
        <w:jc w:val="center"/>
        <w:rPr>
          <w:b/>
          <w:bCs/>
          <w:sz w:val="22"/>
          <w:szCs w:val="22"/>
        </w:rPr>
      </w:pPr>
    </w:p>
    <w:p w:rsidR="00706D2A" w:rsidRDefault="00706D2A" w:rsidP="00706D2A">
      <w:pPr>
        <w:autoSpaceDE w:val="0"/>
        <w:autoSpaceDN w:val="0"/>
        <w:adjustRightInd w:val="0"/>
        <w:ind w:firstLine="709"/>
        <w:jc w:val="center"/>
        <w:rPr>
          <w:b/>
          <w:bCs/>
          <w:sz w:val="22"/>
          <w:szCs w:val="22"/>
        </w:rPr>
      </w:pPr>
    </w:p>
    <w:p w:rsidR="00706D2A" w:rsidRDefault="00706D2A" w:rsidP="00706D2A">
      <w:pPr>
        <w:tabs>
          <w:tab w:val="left" w:leader="underscore" w:pos="9856"/>
        </w:tabs>
        <w:autoSpaceDE w:val="0"/>
        <w:autoSpaceDN w:val="0"/>
        <w:adjustRightInd w:val="0"/>
        <w:ind w:firstLine="709"/>
        <w:jc w:val="center"/>
        <w:rPr>
          <w:b/>
          <w:bCs/>
        </w:rPr>
      </w:pPr>
      <w:r>
        <w:rPr>
          <w:b/>
          <w:bCs/>
        </w:rPr>
        <w:t>«Научно-исследовательская работа в сфере декоративно-прикладного искусства и народных промыслов»</w:t>
      </w:r>
    </w:p>
    <w:p w:rsidR="00706D2A" w:rsidRDefault="00706D2A" w:rsidP="00706D2A">
      <w:pPr>
        <w:autoSpaceDE w:val="0"/>
        <w:autoSpaceDN w:val="0"/>
        <w:adjustRightInd w:val="0"/>
        <w:ind w:firstLine="709"/>
        <w:jc w:val="center"/>
        <w:rPr>
          <w:sz w:val="22"/>
          <w:szCs w:val="22"/>
        </w:rPr>
      </w:pPr>
    </w:p>
    <w:p w:rsidR="00706D2A" w:rsidRDefault="00706D2A" w:rsidP="00706D2A">
      <w:pPr>
        <w:rPr>
          <w:sz w:val="22"/>
          <w:szCs w:val="22"/>
        </w:rPr>
        <w:sectPr w:rsidR="00706D2A">
          <w:pgSz w:w="12240" w:h="15840"/>
          <w:pgMar w:top="1134" w:right="850" w:bottom="1134" w:left="1701" w:header="720" w:footer="720" w:gutter="0"/>
          <w:cols w:space="720"/>
        </w:sectPr>
      </w:pPr>
    </w:p>
    <w:p w:rsidR="00706D2A" w:rsidRPr="002878CB" w:rsidRDefault="00706D2A" w:rsidP="00706D2A">
      <w:pPr>
        <w:numPr>
          <w:ilvl w:val="0"/>
          <w:numId w:val="13"/>
        </w:numPr>
        <w:ind w:firstLine="709"/>
        <w:jc w:val="both"/>
        <w:rPr>
          <w:b/>
        </w:rPr>
      </w:pPr>
      <w:r w:rsidRPr="002878CB">
        <w:rPr>
          <w:b/>
        </w:rPr>
        <w:t>Паспорт компетенций</w:t>
      </w:r>
    </w:p>
    <w:p w:rsidR="00706D2A" w:rsidRPr="002878CB" w:rsidRDefault="00706D2A" w:rsidP="00706D2A">
      <w:pPr>
        <w:ind w:left="720" w:firstLine="709"/>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706D2A" w:rsidRPr="002878CB" w:rsidTr="00706D2A">
        <w:trPr>
          <w:trHeight w:val="726"/>
        </w:trPr>
        <w:tc>
          <w:tcPr>
            <w:tcW w:w="2093" w:type="dxa"/>
            <w:tcBorders>
              <w:top w:val="single" w:sz="4" w:space="0" w:color="auto"/>
              <w:left w:val="single" w:sz="4" w:space="0" w:color="auto"/>
              <w:bottom w:val="single" w:sz="4" w:space="0" w:color="auto"/>
              <w:right w:val="single" w:sz="4" w:space="0" w:color="auto"/>
            </w:tcBorders>
            <w:hideMark/>
          </w:tcPr>
          <w:p w:rsidR="00706D2A" w:rsidRPr="002878CB" w:rsidRDefault="00706D2A">
            <w:pPr>
              <w:widowControl w:val="0"/>
              <w:tabs>
                <w:tab w:val="left" w:pos="284"/>
              </w:tabs>
              <w:jc w:val="both"/>
            </w:pPr>
            <w:r w:rsidRPr="002878CB">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hideMark/>
          </w:tcPr>
          <w:p w:rsidR="00706D2A" w:rsidRPr="002878CB" w:rsidRDefault="00706D2A">
            <w:pPr>
              <w:widowControl w:val="0"/>
              <w:jc w:val="both"/>
            </w:pPr>
            <w:r w:rsidRPr="002878CB">
              <w:t xml:space="preserve">Вид контроля </w:t>
            </w:r>
          </w:p>
        </w:tc>
        <w:tc>
          <w:tcPr>
            <w:tcW w:w="5953" w:type="dxa"/>
            <w:tcBorders>
              <w:top w:val="single" w:sz="4" w:space="0" w:color="auto"/>
              <w:left w:val="single" w:sz="4" w:space="0" w:color="auto"/>
              <w:bottom w:val="single" w:sz="4" w:space="0" w:color="auto"/>
              <w:right w:val="single" w:sz="4" w:space="0" w:color="auto"/>
            </w:tcBorders>
            <w:hideMark/>
          </w:tcPr>
          <w:p w:rsidR="00706D2A" w:rsidRPr="002878CB" w:rsidRDefault="00706D2A">
            <w:pPr>
              <w:widowControl w:val="0"/>
              <w:ind w:firstLine="709"/>
              <w:jc w:val="both"/>
            </w:pPr>
            <w:r w:rsidRPr="002878CB">
              <w:t>Компонент фонда оценочных средств</w:t>
            </w:r>
          </w:p>
        </w:tc>
      </w:tr>
      <w:tr w:rsidR="00706D2A" w:rsidRPr="002878CB" w:rsidTr="00706D2A">
        <w:trPr>
          <w:trHeight w:val="2208"/>
        </w:trPr>
        <w:tc>
          <w:tcPr>
            <w:tcW w:w="2093" w:type="dxa"/>
            <w:vMerge w:val="restart"/>
            <w:tcBorders>
              <w:top w:val="single" w:sz="4" w:space="0" w:color="auto"/>
              <w:left w:val="single" w:sz="4" w:space="0" w:color="auto"/>
              <w:bottom w:val="single" w:sz="4" w:space="0" w:color="auto"/>
              <w:right w:val="single" w:sz="4" w:space="0" w:color="auto"/>
            </w:tcBorders>
          </w:tcPr>
          <w:p w:rsidR="00706D2A" w:rsidRPr="002878CB" w:rsidRDefault="00706D2A">
            <w:pPr>
              <w:autoSpaceDE w:val="0"/>
              <w:autoSpaceDN w:val="0"/>
              <w:adjustRightInd w:val="0"/>
              <w:ind w:firstLine="709"/>
              <w:jc w:val="both"/>
            </w:pPr>
          </w:p>
          <w:p w:rsidR="00706D2A" w:rsidRPr="002878CB" w:rsidRDefault="00706D2A">
            <w:pPr>
              <w:autoSpaceDE w:val="0"/>
              <w:autoSpaceDN w:val="0"/>
              <w:adjustRightInd w:val="0"/>
              <w:ind w:firstLine="709"/>
              <w:jc w:val="both"/>
            </w:pPr>
          </w:p>
          <w:p w:rsidR="00706D2A" w:rsidRPr="002878CB" w:rsidRDefault="00706D2A">
            <w:pPr>
              <w:autoSpaceDE w:val="0"/>
              <w:autoSpaceDN w:val="0"/>
              <w:adjustRightInd w:val="0"/>
              <w:ind w:firstLine="709"/>
              <w:jc w:val="both"/>
            </w:pPr>
            <w:r w:rsidRPr="002878CB">
              <w:t>УК-1</w:t>
            </w:r>
          </w:p>
          <w:p w:rsidR="00706D2A" w:rsidRPr="002878CB" w:rsidRDefault="00706D2A">
            <w:pPr>
              <w:autoSpaceDE w:val="0"/>
              <w:autoSpaceDN w:val="0"/>
              <w:adjustRightInd w:val="0"/>
              <w:ind w:firstLine="709"/>
              <w:jc w:val="both"/>
            </w:pPr>
            <w:r w:rsidRPr="002878CB">
              <w:t>ПК-1</w:t>
            </w:r>
          </w:p>
          <w:p w:rsidR="00706D2A" w:rsidRPr="002878CB" w:rsidRDefault="00706D2A">
            <w:pPr>
              <w:autoSpaceDE w:val="0"/>
              <w:autoSpaceDN w:val="0"/>
              <w:adjustRightInd w:val="0"/>
              <w:ind w:firstLine="709"/>
              <w:jc w:val="both"/>
            </w:pPr>
            <w:r w:rsidRPr="002878CB">
              <w:t>ПК-2</w:t>
            </w:r>
          </w:p>
          <w:p w:rsidR="00706D2A" w:rsidRPr="002878CB" w:rsidRDefault="00706D2A">
            <w:pPr>
              <w:autoSpaceDE w:val="0"/>
              <w:autoSpaceDN w:val="0"/>
              <w:adjustRightInd w:val="0"/>
              <w:ind w:firstLine="709"/>
              <w:jc w:val="both"/>
            </w:pPr>
            <w:r w:rsidRPr="002878CB">
              <w:t>ПК-4</w:t>
            </w:r>
          </w:p>
          <w:p w:rsidR="00706D2A" w:rsidRPr="002878CB" w:rsidRDefault="00706D2A">
            <w:pPr>
              <w:ind w:firstLine="709"/>
            </w:pPr>
          </w:p>
        </w:tc>
        <w:tc>
          <w:tcPr>
            <w:tcW w:w="1843" w:type="dxa"/>
            <w:tcBorders>
              <w:top w:val="single" w:sz="4" w:space="0" w:color="auto"/>
              <w:left w:val="single" w:sz="4" w:space="0" w:color="auto"/>
              <w:bottom w:val="single" w:sz="4" w:space="0" w:color="auto"/>
              <w:right w:val="single" w:sz="4" w:space="0" w:color="auto"/>
            </w:tcBorders>
            <w:hideMark/>
          </w:tcPr>
          <w:p w:rsidR="00706D2A" w:rsidRPr="002878CB" w:rsidRDefault="00706D2A">
            <w:pPr>
              <w:widowControl w:val="0"/>
              <w:jc w:val="both"/>
            </w:pPr>
            <w:r w:rsidRPr="002878CB">
              <w:t>Устный</w:t>
            </w:r>
          </w:p>
        </w:tc>
        <w:tc>
          <w:tcPr>
            <w:tcW w:w="5953" w:type="dxa"/>
            <w:tcBorders>
              <w:top w:val="single" w:sz="4" w:space="0" w:color="auto"/>
              <w:left w:val="single" w:sz="4" w:space="0" w:color="auto"/>
              <w:bottom w:val="single" w:sz="4" w:space="0" w:color="auto"/>
              <w:right w:val="single" w:sz="4" w:space="0" w:color="auto"/>
            </w:tcBorders>
            <w:hideMark/>
          </w:tcPr>
          <w:p w:rsidR="00706D2A" w:rsidRPr="002878CB" w:rsidRDefault="00706D2A">
            <w:pPr>
              <w:tabs>
                <w:tab w:val="left" w:pos="5700"/>
              </w:tabs>
              <w:ind w:firstLine="709"/>
            </w:pPr>
            <w:r w:rsidRPr="002878CB">
              <w:t>Вопросы к зачету</w:t>
            </w:r>
          </w:p>
          <w:p w:rsidR="00706D2A" w:rsidRPr="002878CB" w:rsidRDefault="00706D2A">
            <w:pPr>
              <w:tabs>
                <w:tab w:val="left" w:pos="5700"/>
              </w:tabs>
              <w:ind w:firstLine="709"/>
            </w:pPr>
            <w:r w:rsidRPr="002878CB">
              <w:t>Теоретико-практическое задание</w:t>
            </w:r>
          </w:p>
        </w:tc>
      </w:tr>
      <w:tr w:rsidR="00706D2A" w:rsidRPr="002878CB" w:rsidTr="00706D2A">
        <w:tc>
          <w:tcPr>
            <w:tcW w:w="2093" w:type="dxa"/>
            <w:vMerge/>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tc>
        <w:tc>
          <w:tcPr>
            <w:tcW w:w="1843" w:type="dxa"/>
            <w:tcBorders>
              <w:top w:val="single" w:sz="4" w:space="0" w:color="auto"/>
              <w:left w:val="single" w:sz="4" w:space="0" w:color="auto"/>
              <w:bottom w:val="single" w:sz="4" w:space="0" w:color="auto"/>
              <w:right w:val="single" w:sz="4" w:space="0" w:color="auto"/>
            </w:tcBorders>
            <w:hideMark/>
          </w:tcPr>
          <w:p w:rsidR="00706D2A" w:rsidRPr="002878CB" w:rsidRDefault="00706D2A">
            <w:r w:rsidRPr="002878CB">
              <w:t>письменный</w:t>
            </w:r>
          </w:p>
        </w:tc>
        <w:tc>
          <w:tcPr>
            <w:tcW w:w="5953" w:type="dxa"/>
            <w:tcBorders>
              <w:top w:val="single" w:sz="4" w:space="0" w:color="auto"/>
              <w:left w:val="single" w:sz="4" w:space="0" w:color="auto"/>
              <w:bottom w:val="single" w:sz="4" w:space="0" w:color="auto"/>
              <w:right w:val="single" w:sz="4" w:space="0" w:color="auto"/>
            </w:tcBorders>
            <w:hideMark/>
          </w:tcPr>
          <w:p w:rsidR="00706D2A" w:rsidRPr="002878CB" w:rsidRDefault="00706D2A">
            <w:pPr>
              <w:ind w:firstLine="709"/>
            </w:pPr>
            <w:r w:rsidRPr="002878CB">
              <w:t xml:space="preserve">Тест </w:t>
            </w:r>
          </w:p>
        </w:tc>
      </w:tr>
    </w:tbl>
    <w:p w:rsidR="00706D2A" w:rsidRPr="002878CB" w:rsidRDefault="00706D2A" w:rsidP="00706D2A">
      <w:pPr>
        <w:ind w:firstLine="709"/>
        <w:jc w:val="both"/>
      </w:pPr>
    </w:p>
    <w:p w:rsidR="00706D2A" w:rsidRPr="002878CB" w:rsidRDefault="00706D2A" w:rsidP="002878CB">
      <w:pPr>
        <w:pStyle w:val="afe"/>
        <w:numPr>
          <w:ilvl w:val="0"/>
          <w:numId w:val="13"/>
        </w:numPr>
        <w:jc w:val="both"/>
        <w:rPr>
          <w:rFonts w:eastAsia="Calibri"/>
          <w:b/>
          <w:lang w:eastAsia="en-US"/>
        </w:rPr>
      </w:pPr>
      <w:r w:rsidRPr="002878CB">
        <w:rPr>
          <w:rFonts w:eastAsia="Calibri"/>
          <w:b/>
          <w:lang w:eastAsia="en-US"/>
        </w:rPr>
        <w:t>Критерии освоения компетенций</w:t>
      </w:r>
    </w:p>
    <w:p w:rsidR="00706D2A" w:rsidRPr="002878CB" w:rsidRDefault="00706D2A" w:rsidP="00706D2A">
      <w:pPr>
        <w:jc w:val="both"/>
        <w:rPr>
          <w:rFonts w:eastAsia="Calibri"/>
          <w:lang w:eastAsia="en-US"/>
        </w:rPr>
      </w:pPr>
    </w:p>
    <w:p w:rsidR="00706D2A" w:rsidRPr="002878CB" w:rsidRDefault="00706D2A" w:rsidP="00706D2A">
      <w:pPr>
        <w:ind w:firstLine="709"/>
        <w:jc w:val="both"/>
        <w:rPr>
          <w:rFonts w:eastAsia="Calibri"/>
          <w:lang w:eastAsia="en-US"/>
        </w:rPr>
      </w:pPr>
      <w:r w:rsidRPr="002878CB">
        <w:rPr>
          <w:rFonts w:eastAsia="Calibri"/>
          <w:lang w:eastAsia="en-US"/>
        </w:rPr>
        <w:t>В качестве критериев освоения компетенций используются знания, умения, владения.</w:t>
      </w:r>
    </w:p>
    <w:p w:rsidR="00706D2A" w:rsidRPr="002878CB" w:rsidRDefault="00706D2A" w:rsidP="00706D2A">
      <w:pPr>
        <w:jc w:val="center"/>
        <w:rPr>
          <w:rFonts w:eastAsia="Calibri"/>
          <w:b/>
          <w:bCs/>
          <w:lang w:eastAsia="en-US"/>
        </w:rPr>
      </w:pPr>
    </w:p>
    <w:p w:rsidR="00706D2A" w:rsidRPr="002878CB" w:rsidRDefault="00706D2A" w:rsidP="00706D2A">
      <w:pPr>
        <w:jc w:val="center"/>
        <w:rPr>
          <w:rFonts w:eastAsia="Calibri"/>
          <w:b/>
          <w:bCs/>
          <w:lang w:eastAsia="en-US"/>
        </w:rPr>
      </w:pPr>
      <w:r w:rsidRPr="002878CB">
        <w:rPr>
          <w:rFonts w:eastAsia="Calibri"/>
          <w:b/>
          <w:bCs/>
          <w:lang w:eastAsia="en-US"/>
        </w:rPr>
        <w:t>Критерии оценки знаний студентов (пороговый уровень сформированности компетенции)</w:t>
      </w:r>
    </w:p>
    <w:p w:rsidR="00706D2A" w:rsidRPr="002878CB" w:rsidRDefault="00706D2A" w:rsidP="00706D2A">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06D2A" w:rsidRPr="002878CB" w:rsidTr="00706D2A">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jc w:val="center"/>
              <w:rPr>
                <w:rFonts w:eastAsia="Calibri"/>
                <w:b/>
                <w:lang w:eastAsia="en-US"/>
              </w:rPr>
            </w:pPr>
            <w:r w:rsidRPr="002878CB">
              <w:rPr>
                <w:rFonts w:eastAsia="Calibri"/>
                <w:b/>
                <w:lang w:eastAsia="en-US"/>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jc w:val="center"/>
              <w:rPr>
                <w:rFonts w:eastAsia="Calibri"/>
                <w:b/>
                <w:lang w:eastAsia="en-US"/>
              </w:rPr>
            </w:pPr>
            <w:r w:rsidRPr="002878CB">
              <w:rPr>
                <w:rFonts w:eastAsia="Calibri"/>
                <w:b/>
                <w:bCs/>
                <w:lang w:eastAsia="en-US"/>
              </w:rPr>
              <w:t>Показатели оценивания компетенций</w:t>
            </w:r>
          </w:p>
        </w:tc>
      </w:tr>
      <w:tr w:rsidR="00706D2A" w:rsidRPr="002878CB" w:rsidTr="00706D2A">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jc w:val="center"/>
              <w:rPr>
                <w:rFonts w:eastAsia="Calibri"/>
                <w:b/>
                <w:lang w:eastAsia="en-US"/>
              </w:rPr>
            </w:pPr>
            <w:r w:rsidRPr="002878CB">
              <w:rPr>
                <w:rFonts w:eastAsia="Calibri"/>
                <w:b/>
                <w:lang w:eastAsia="en-US"/>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706D2A" w:rsidRPr="002878CB" w:rsidRDefault="00706D2A">
            <w:pPr>
              <w:rPr>
                <w:rFonts w:eastAsia="Calibri"/>
                <w:bCs/>
                <w:lang w:eastAsia="en-US"/>
              </w:rPr>
            </w:pPr>
            <w:r w:rsidRPr="002878CB">
              <w:rPr>
                <w:rFonts w:eastAsia="Calibri"/>
                <w:bCs/>
                <w:lang w:eastAsia="en-US"/>
              </w:rPr>
              <w:t xml:space="preserve">- студент глубоко и всесторонне усвоил материал, уверенно, логично, последовательно и грамотно его </w:t>
            </w:r>
            <w:proofErr w:type="gramStart"/>
            <w:r w:rsidRPr="002878CB">
              <w:rPr>
                <w:rFonts w:eastAsia="Calibri"/>
                <w:bCs/>
                <w:lang w:eastAsia="en-US"/>
              </w:rPr>
              <w:t>излагает,  опираясь</w:t>
            </w:r>
            <w:proofErr w:type="gramEnd"/>
            <w:r w:rsidRPr="002878CB">
              <w:rPr>
                <w:rFonts w:eastAsia="Calibri"/>
                <w:bCs/>
                <w:lang w:eastAsia="en-US"/>
              </w:rPr>
              <w:t xml:space="preserve"> на знания основной и дополнительной литературы, </w:t>
            </w:r>
          </w:p>
          <w:p w:rsidR="00706D2A" w:rsidRPr="002878CB" w:rsidRDefault="00706D2A">
            <w:pPr>
              <w:rPr>
                <w:rFonts w:eastAsia="Calibri"/>
                <w:bCs/>
                <w:lang w:eastAsia="en-US"/>
              </w:rPr>
            </w:pPr>
            <w:r w:rsidRPr="002878CB">
              <w:rPr>
                <w:rFonts w:eastAsia="Calibri"/>
                <w:bCs/>
                <w:lang w:eastAsia="en-US"/>
              </w:rPr>
              <w:t>- делает квалифицированные выводы и обобщения;</w:t>
            </w:r>
          </w:p>
          <w:p w:rsidR="00706D2A" w:rsidRPr="002878CB" w:rsidRDefault="00706D2A">
            <w:pPr>
              <w:rPr>
                <w:rFonts w:eastAsia="Calibri"/>
                <w:bCs/>
                <w:lang w:eastAsia="en-US"/>
              </w:rPr>
            </w:pPr>
            <w:r w:rsidRPr="002878CB">
              <w:rPr>
                <w:rFonts w:eastAsia="Calibri"/>
                <w:bCs/>
                <w:lang w:eastAsia="en-US"/>
              </w:rPr>
              <w:t>- владеет на высококвалифицированном уровне системой понятий.</w:t>
            </w:r>
          </w:p>
        </w:tc>
      </w:tr>
      <w:tr w:rsidR="00706D2A" w:rsidRPr="002878CB" w:rsidTr="00706D2A">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jc w:val="center"/>
              <w:rPr>
                <w:rFonts w:eastAsia="Calibri"/>
                <w:b/>
                <w:lang w:eastAsia="en-US"/>
              </w:rPr>
            </w:pPr>
            <w:r w:rsidRPr="002878CB">
              <w:rPr>
                <w:rFonts w:eastAsia="Calibri"/>
                <w:b/>
                <w:lang w:eastAsia="en-US"/>
              </w:rPr>
              <w:t>Хорошо</w:t>
            </w:r>
          </w:p>
        </w:tc>
        <w:tc>
          <w:tcPr>
            <w:tcW w:w="4007" w:type="pct"/>
            <w:tcBorders>
              <w:top w:val="single" w:sz="4" w:space="0" w:color="auto"/>
              <w:left w:val="single" w:sz="4" w:space="0" w:color="auto"/>
              <w:bottom w:val="single" w:sz="4" w:space="0" w:color="auto"/>
              <w:right w:val="single" w:sz="4" w:space="0" w:color="auto"/>
            </w:tcBorders>
            <w:hideMark/>
          </w:tcPr>
          <w:p w:rsidR="00706D2A" w:rsidRPr="002878CB" w:rsidRDefault="00706D2A">
            <w:pPr>
              <w:rPr>
                <w:rFonts w:eastAsia="Calibri"/>
                <w:bCs/>
                <w:lang w:eastAsia="en-US"/>
              </w:rPr>
            </w:pPr>
            <w:r w:rsidRPr="002878CB">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706D2A" w:rsidRPr="002878CB" w:rsidRDefault="00706D2A">
            <w:pPr>
              <w:rPr>
                <w:rFonts w:eastAsia="Calibri"/>
                <w:bCs/>
                <w:lang w:eastAsia="en-US"/>
              </w:rPr>
            </w:pPr>
            <w:r w:rsidRPr="002878CB">
              <w:rPr>
                <w:rFonts w:eastAsia="Calibri"/>
                <w:bCs/>
                <w:lang w:eastAsia="en-US"/>
              </w:rPr>
              <w:t>- затрудняется в формулировании квалифицированных выводов и обобщений;</w:t>
            </w:r>
          </w:p>
          <w:p w:rsidR="00706D2A" w:rsidRPr="002878CB" w:rsidRDefault="00706D2A">
            <w:pPr>
              <w:rPr>
                <w:rFonts w:eastAsia="Calibri"/>
                <w:bCs/>
                <w:lang w:eastAsia="en-US"/>
              </w:rPr>
            </w:pPr>
            <w:r w:rsidRPr="002878CB">
              <w:rPr>
                <w:rFonts w:eastAsia="Calibri"/>
                <w:bCs/>
                <w:lang w:eastAsia="en-US"/>
              </w:rPr>
              <w:t>- владеет на достаточном уровне системой понятий.</w:t>
            </w:r>
          </w:p>
        </w:tc>
      </w:tr>
      <w:tr w:rsidR="00706D2A" w:rsidRPr="002878CB" w:rsidTr="00706D2A">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jc w:val="center"/>
              <w:rPr>
                <w:rFonts w:eastAsia="Calibri"/>
                <w:b/>
                <w:lang w:eastAsia="en-US"/>
              </w:rPr>
            </w:pPr>
            <w:r w:rsidRPr="002878CB">
              <w:rPr>
                <w:rFonts w:eastAsia="Calibri"/>
                <w:b/>
                <w:lang w:eastAsia="en-US"/>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706D2A" w:rsidRPr="002878CB" w:rsidRDefault="00706D2A">
            <w:pPr>
              <w:rPr>
                <w:rFonts w:eastAsia="Calibri"/>
                <w:bCs/>
                <w:lang w:eastAsia="en-US"/>
              </w:rPr>
            </w:pPr>
            <w:r w:rsidRPr="002878CB">
              <w:rPr>
                <w:rFonts w:eastAsia="Calibri"/>
                <w:bCs/>
                <w:lang w:eastAsia="en-US"/>
              </w:rPr>
              <w:t>- студент ориентируется в материале, однако затрудняется в его изложении;</w:t>
            </w:r>
          </w:p>
          <w:p w:rsidR="00706D2A" w:rsidRPr="002878CB" w:rsidRDefault="00706D2A">
            <w:pPr>
              <w:rPr>
                <w:rFonts w:eastAsia="Calibri"/>
                <w:bCs/>
                <w:lang w:eastAsia="en-US"/>
              </w:rPr>
            </w:pPr>
            <w:r w:rsidRPr="002878CB">
              <w:rPr>
                <w:rFonts w:eastAsia="Calibri"/>
                <w:bCs/>
                <w:lang w:eastAsia="en-US"/>
              </w:rPr>
              <w:t>- показывает недостаточность знаний основной и дополнительной литературы;</w:t>
            </w:r>
          </w:p>
          <w:p w:rsidR="00706D2A" w:rsidRPr="002878CB" w:rsidRDefault="00706D2A">
            <w:pPr>
              <w:rPr>
                <w:rFonts w:eastAsia="Calibri"/>
                <w:bCs/>
                <w:lang w:eastAsia="en-US"/>
              </w:rPr>
            </w:pPr>
            <w:r w:rsidRPr="002878CB">
              <w:rPr>
                <w:rFonts w:eastAsia="Calibri"/>
                <w:bCs/>
                <w:lang w:eastAsia="en-US"/>
              </w:rPr>
              <w:t>- слабо аргументирует научные положения;</w:t>
            </w:r>
          </w:p>
          <w:p w:rsidR="00706D2A" w:rsidRPr="002878CB" w:rsidRDefault="00706D2A">
            <w:pPr>
              <w:rPr>
                <w:rFonts w:eastAsia="Calibri"/>
                <w:bCs/>
                <w:lang w:eastAsia="en-US"/>
              </w:rPr>
            </w:pPr>
            <w:r w:rsidRPr="002878CB">
              <w:rPr>
                <w:rFonts w:eastAsia="Calibri"/>
                <w:bCs/>
                <w:lang w:eastAsia="en-US"/>
              </w:rPr>
              <w:t>- практически не способен сформулировать выводы и обобщения;</w:t>
            </w:r>
          </w:p>
          <w:p w:rsidR="00706D2A" w:rsidRPr="002878CB" w:rsidRDefault="00706D2A">
            <w:pPr>
              <w:rPr>
                <w:rFonts w:eastAsia="Calibri"/>
                <w:bCs/>
                <w:lang w:eastAsia="en-US"/>
              </w:rPr>
            </w:pPr>
            <w:r w:rsidRPr="002878CB">
              <w:rPr>
                <w:rFonts w:eastAsia="Calibri"/>
                <w:bCs/>
                <w:lang w:eastAsia="en-US"/>
              </w:rPr>
              <w:t>- частично владеет системой понятий</w:t>
            </w:r>
          </w:p>
        </w:tc>
      </w:tr>
      <w:tr w:rsidR="00706D2A" w:rsidRPr="002878CB" w:rsidTr="00706D2A">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jc w:val="center"/>
              <w:rPr>
                <w:rFonts w:eastAsia="Calibri"/>
                <w:b/>
                <w:lang w:eastAsia="en-US"/>
              </w:rPr>
            </w:pPr>
            <w:r w:rsidRPr="002878CB">
              <w:rPr>
                <w:rFonts w:eastAsia="Calibri"/>
                <w:b/>
                <w:lang w:eastAsia="en-US"/>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706D2A" w:rsidRPr="002878CB" w:rsidRDefault="00706D2A">
            <w:pPr>
              <w:rPr>
                <w:rFonts w:eastAsia="Calibri"/>
                <w:bCs/>
                <w:lang w:eastAsia="en-US"/>
              </w:rPr>
            </w:pPr>
            <w:r w:rsidRPr="002878CB">
              <w:rPr>
                <w:rFonts w:eastAsia="Calibri"/>
                <w:bCs/>
                <w:lang w:eastAsia="en-US"/>
              </w:rPr>
              <w:t>- студент не усвоил значительной части материала;</w:t>
            </w:r>
          </w:p>
          <w:p w:rsidR="00706D2A" w:rsidRPr="002878CB" w:rsidRDefault="00706D2A">
            <w:pPr>
              <w:rPr>
                <w:rFonts w:eastAsia="Calibri"/>
                <w:bCs/>
                <w:lang w:eastAsia="en-US"/>
              </w:rPr>
            </w:pPr>
            <w:r w:rsidRPr="002878CB">
              <w:rPr>
                <w:rFonts w:eastAsia="Calibri"/>
                <w:bCs/>
                <w:lang w:eastAsia="en-US"/>
              </w:rPr>
              <w:t>-  не может аргументировать научные положения;</w:t>
            </w:r>
          </w:p>
          <w:p w:rsidR="00706D2A" w:rsidRPr="002878CB" w:rsidRDefault="00706D2A">
            <w:pPr>
              <w:rPr>
                <w:rFonts w:eastAsia="Calibri"/>
                <w:bCs/>
                <w:lang w:eastAsia="en-US"/>
              </w:rPr>
            </w:pPr>
            <w:r w:rsidRPr="002878CB">
              <w:rPr>
                <w:rFonts w:eastAsia="Calibri"/>
                <w:bCs/>
                <w:lang w:eastAsia="en-US"/>
              </w:rPr>
              <w:t>- не формулирует квалифицированных выводов и обобщений;</w:t>
            </w:r>
          </w:p>
          <w:p w:rsidR="00706D2A" w:rsidRPr="002878CB" w:rsidRDefault="00706D2A">
            <w:pPr>
              <w:rPr>
                <w:rFonts w:eastAsia="Calibri"/>
                <w:bCs/>
                <w:lang w:eastAsia="en-US"/>
              </w:rPr>
            </w:pPr>
            <w:r w:rsidRPr="002878CB">
              <w:rPr>
                <w:rFonts w:eastAsia="Calibri"/>
                <w:bCs/>
                <w:lang w:eastAsia="en-US"/>
              </w:rPr>
              <w:t>- не владеет системой понятий.</w:t>
            </w:r>
          </w:p>
        </w:tc>
      </w:tr>
    </w:tbl>
    <w:p w:rsidR="00706D2A" w:rsidRPr="002878CB" w:rsidRDefault="00706D2A" w:rsidP="00706D2A">
      <w:pPr>
        <w:jc w:val="center"/>
        <w:rPr>
          <w:rFonts w:eastAsia="Calibri"/>
          <w:bCs/>
          <w:lang w:eastAsia="en-US"/>
        </w:rPr>
      </w:pPr>
    </w:p>
    <w:p w:rsidR="00706D2A" w:rsidRPr="002878CB" w:rsidRDefault="00706D2A" w:rsidP="00706D2A">
      <w:pPr>
        <w:jc w:val="center"/>
        <w:rPr>
          <w:rFonts w:eastAsia="Calibri"/>
          <w:b/>
          <w:bCs/>
          <w:lang w:eastAsia="en-US"/>
        </w:rPr>
      </w:pPr>
      <w:r w:rsidRPr="002878CB">
        <w:rPr>
          <w:rFonts w:eastAsia="Calibri"/>
          <w:b/>
          <w:bCs/>
          <w:lang w:eastAsia="en-US"/>
        </w:rPr>
        <w:t xml:space="preserve">Критерии оценки умений студентов по решению учебно-профессиональных задач и заданий </w:t>
      </w:r>
    </w:p>
    <w:p w:rsidR="00706D2A" w:rsidRPr="002878CB" w:rsidRDefault="00706D2A" w:rsidP="00706D2A">
      <w:pPr>
        <w:jc w:val="center"/>
        <w:rPr>
          <w:rFonts w:eastAsia="Calibri"/>
          <w:b/>
          <w:bCs/>
          <w:lang w:eastAsia="en-US"/>
        </w:rPr>
      </w:pPr>
      <w:r w:rsidRPr="002878CB">
        <w:rPr>
          <w:rFonts w:eastAsia="Calibri"/>
          <w:b/>
          <w:bCs/>
          <w:lang w:eastAsia="en-US"/>
        </w:rPr>
        <w:t>(продвинутый уровень</w:t>
      </w:r>
      <w:r w:rsidR="002878CB">
        <w:rPr>
          <w:rFonts w:eastAsia="Calibri"/>
          <w:b/>
          <w:bCs/>
          <w:lang w:eastAsia="en-US"/>
        </w:rPr>
        <w:t xml:space="preserve"> </w:t>
      </w:r>
      <w:proofErr w:type="spellStart"/>
      <w:r w:rsidRPr="002878CB">
        <w:rPr>
          <w:rFonts w:eastAsia="Calibri"/>
          <w:b/>
          <w:bCs/>
          <w:lang w:eastAsia="en-US"/>
        </w:rPr>
        <w:t>сформированности</w:t>
      </w:r>
      <w:proofErr w:type="spellEnd"/>
      <w:r w:rsidRPr="002878CB">
        <w:rPr>
          <w:rFonts w:eastAsia="Calibri"/>
          <w:b/>
          <w:bCs/>
          <w:lang w:eastAsia="en-US"/>
        </w:rPr>
        <w:t xml:space="preserve"> компетенции)</w:t>
      </w:r>
    </w:p>
    <w:p w:rsidR="00706D2A" w:rsidRPr="002878CB" w:rsidRDefault="00706D2A" w:rsidP="00706D2A">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06D2A" w:rsidRPr="002878CB" w:rsidTr="00706D2A">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jc w:val="center"/>
              <w:rPr>
                <w:rFonts w:eastAsia="Calibri"/>
                <w:b/>
                <w:lang w:eastAsia="en-US"/>
              </w:rPr>
            </w:pPr>
            <w:r w:rsidRPr="002878CB">
              <w:rPr>
                <w:rFonts w:eastAsia="Calibri"/>
                <w:b/>
                <w:lang w:eastAsia="en-US"/>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jc w:val="center"/>
              <w:rPr>
                <w:rFonts w:eastAsia="Calibri"/>
                <w:b/>
                <w:lang w:eastAsia="en-US"/>
              </w:rPr>
            </w:pPr>
            <w:r w:rsidRPr="002878CB">
              <w:rPr>
                <w:rFonts w:eastAsia="Calibri"/>
                <w:b/>
                <w:bCs/>
                <w:lang w:eastAsia="en-US"/>
              </w:rPr>
              <w:t>Показатели оценивания компетенций</w:t>
            </w:r>
          </w:p>
        </w:tc>
      </w:tr>
      <w:tr w:rsidR="00706D2A" w:rsidRPr="002878CB" w:rsidTr="00706D2A">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jc w:val="center"/>
              <w:rPr>
                <w:rFonts w:eastAsia="Calibri"/>
                <w:b/>
                <w:lang w:eastAsia="en-US"/>
              </w:rPr>
            </w:pPr>
            <w:r w:rsidRPr="002878CB">
              <w:rPr>
                <w:rFonts w:eastAsia="Calibri"/>
                <w:b/>
                <w:lang w:eastAsia="en-US"/>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706D2A" w:rsidRPr="002878CB" w:rsidRDefault="00706D2A">
            <w:pPr>
              <w:rPr>
                <w:rFonts w:eastAsia="Calibri"/>
                <w:bCs/>
                <w:lang w:eastAsia="en-US"/>
              </w:rPr>
            </w:pPr>
            <w:r w:rsidRPr="002878CB">
              <w:rPr>
                <w:rFonts w:eastAsia="Calibri"/>
                <w:bCs/>
                <w:lang w:eastAsia="en-US"/>
              </w:rPr>
              <w:t>студент самостоятельно и правильно решил учебно-профессиональную задачу е, уверенно, логично, последовательно и аргументировано излагал свое решение, используя научные понятия, ссылаясь на нормативную базу.</w:t>
            </w:r>
          </w:p>
        </w:tc>
      </w:tr>
      <w:tr w:rsidR="00706D2A" w:rsidRPr="002878CB" w:rsidTr="00706D2A">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jc w:val="center"/>
              <w:rPr>
                <w:rFonts w:eastAsia="Calibri"/>
                <w:b/>
                <w:lang w:eastAsia="en-US"/>
              </w:rPr>
            </w:pPr>
            <w:r w:rsidRPr="002878CB">
              <w:rPr>
                <w:rFonts w:eastAsia="Calibri"/>
                <w:b/>
                <w:lang w:eastAsia="en-US"/>
              </w:rPr>
              <w:t>Хорошо</w:t>
            </w:r>
          </w:p>
        </w:tc>
        <w:tc>
          <w:tcPr>
            <w:tcW w:w="3629" w:type="pct"/>
            <w:tcBorders>
              <w:top w:val="single" w:sz="4" w:space="0" w:color="auto"/>
              <w:left w:val="single" w:sz="4" w:space="0" w:color="auto"/>
              <w:bottom w:val="single" w:sz="4" w:space="0" w:color="auto"/>
              <w:right w:val="single" w:sz="4" w:space="0" w:color="auto"/>
            </w:tcBorders>
            <w:hideMark/>
          </w:tcPr>
          <w:p w:rsidR="00706D2A" w:rsidRPr="002878CB" w:rsidRDefault="00706D2A">
            <w:pPr>
              <w:rPr>
                <w:rFonts w:eastAsia="Calibri"/>
                <w:bCs/>
                <w:lang w:eastAsia="en-US"/>
              </w:rPr>
            </w:pPr>
            <w:r w:rsidRPr="002878CB">
              <w:rPr>
                <w:rFonts w:eastAsia="Calibri"/>
                <w:bCs/>
                <w:lang w:eastAsia="en-US"/>
              </w:rPr>
              <w:t>студент самостоятельно и в основном правильно решил учебно-профессиональную задачу, уверенно, логично, последовательно и аргументировано излагал свое решение, используя научные понятия.</w:t>
            </w:r>
          </w:p>
        </w:tc>
      </w:tr>
      <w:tr w:rsidR="00706D2A" w:rsidRPr="002878CB" w:rsidTr="00706D2A">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jc w:val="center"/>
              <w:rPr>
                <w:rFonts w:eastAsia="Calibri"/>
                <w:b/>
                <w:lang w:eastAsia="en-US"/>
              </w:rPr>
            </w:pPr>
            <w:r w:rsidRPr="002878CB">
              <w:rPr>
                <w:rFonts w:eastAsia="Calibri"/>
                <w:b/>
                <w:lang w:eastAsia="en-US"/>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706D2A" w:rsidRPr="002878CB" w:rsidRDefault="00706D2A">
            <w:pPr>
              <w:rPr>
                <w:rFonts w:eastAsia="Calibri"/>
                <w:bCs/>
                <w:lang w:eastAsia="en-US"/>
              </w:rPr>
            </w:pPr>
            <w:r w:rsidRPr="002878CB">
              <w:rPr>
                <w:rFonts w:eastAsia="Calibri"/>
                <w:bCs/>
                <w:lang w:eastAsia="en-US"/>
              </w:rPr>
              <w:t>студент в основном решил учебно-профессиональную задачу, допустил несущественные ошибки, слабо аргументировал свое решение, недостаточно используя научные понятия.</w:t>
            </w:r>
          </w:p>
        </w:tc>
      </w:tr>
      <w:tr w:rsidR="00706D2A" w:rsidRPr="002878CB" w:rsidTr="00706D2A">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jc w:val="center"/>
              <w:rPr>
                <w:rFonts w:eastAsia="Calibri"/>
                <w:b/>
                <w:lang w:eastAsia="en-US"/>
              </w:rPr>
            </w:pPr>
            <w:r w:rsidRPr="002878CB">
              <w:rPr>
                <w:rFonts w:eastAsia="Calibri"/>
                <w:b/>
                <w:lang w:eastAsia="en-US"/>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706D2A" w:rsidRPr="002878CB" w:rsidRDefault="00706D2A">
            <w:pPr>
              <w:rPr>
                <w:rFonts w:eastAsia="Calibri"/>
                <w:bCs/>
                <w:lang w:eastAsia="en-US"/>
              </w:rPr>
            </w:pPr>
            <w:r w:rsidRPr="002878CB">
              <w:rPr>
                <w:rFonts w:eastAsia="Calibri"/>
                <w:bCs/>
                <w:lang w:eastAsia="en-US"/>
              </w:rPr>
              <w:t xml:space="preserve">студент не решил учебно-профессиональную задачу или задание. </w:t>
            </w:r>
          </w:p>
        </w:tc>
      </w:tr>
    </w:tbl>
    <w:p w:rsidR="00706D2A" w:rsidRPr="002878CB" w:rsidRDefault="00706D2A" w:rsidP="00706D2A">
      <w:pPr>
        <w:jc w:val="center"/>
        <w:rPr>
          <w:rFonts w:eastAsia="Calibri"/>
          <w:bCs/>
          <w:lang w:eastAsia="en-US"/>
        </w:rPr>
      </w:pPr>
    </w:p>
    <w:p w:rsidR="00706D2A" w:rsidRPr="002878CB" w:rsidRDefault="00706D2A" w:rsidP="00706D2A">
      <w:pPr>
        <w:jc w:val="center"/>
        <w:rPr>
          <w:rFonts w:eastAsia="Calibri"/>
          <w:bCs/>
          <w:lang w:eastAsia="en-US"/>
        </w:rPr>
      </w:pPr>
      <w:r w:rsidRPr="002878CB">
        <w:rPr>
          <w:rFonts w:eastAsia="Calibri"/>
          <w:b/>
          <w:lang w:eastAsia="en-US"/>
        </w:rPr>
        <w:t xml:space="preserve">Критерии оценки владения студентами навыками </w:t>
      </w:r>
      <w:r w:rsidRPr="002878CB">
        <w:rPr>
          <w:rFonts w:eastAsia="Calibri"/>
          <w:b/>
          <w:bCs/>
          <w:lang w:eastAsia="en-US"/>
        </w:rPr>
        <w:t>решения широкого круга комплексных проблемно-</w:t>
      </w:r>
      <w:proofErr w:type="gramStart"/>
      <w:r w:rsidRPr="002878CB">
        <w:rPr>
          <w:rFonts w:eastAsia="Calibri"/>
          <w:b/>
          <w:bCs/>
          <w:lang w:eastAsia="en-US"/>
        </w:rPr>
        <w:t>аналитических  задач</w:t>
      </w:r>
      <w:proofErr w:type="gramEnd"/>
      <w:r w:rsidRPr="002878CB">
        <w:rPr>
          <w:rFonts w:eastAsia="Calibri"/>
          <w:b/>
          <w:bCs/>
          <w:lang w:eastAsia="en-US"/>
        </w:rPr>
        <w:t xml:space="preserve"> профессиональной деятельности (повышенный уровень сформированности компетенции)</w:t>
      </w:r>
    </w:p>
    <w:p w:rsidR="00706D2A" w:rsidRPr="002878CB" w:rsidRDefault="00706D2A" w:rsidP="00706D2A">
      <w:pPr>
        <w:jc w:val="center"/>
        <w:rPr>
          <w:rFonts w:eastAsia="Calibri"/>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706D2A" w:rsidRPr="002878CB" w:rsidTr="00706D2A">
        <w:trPr>
          <w:jc w:val="center"/>
        </w:trPr>
        <w:tc>
          <w:tcPr>
            <w:tcW w:w="1390" w:type="pct"/>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jc w:val="center"/>
              <w:rPr>
                <w:rFonts w:eastAsia="Calibri"/>
                <w:b/>
                <w:lang w:eastAsia="en-US"/>
              </w:rPr>
            </w:pPr>
            <w:r w:rsidRPr="002878CB">
              <w:rPr>
                <w:rFonts w:eastAsia="Calibri"/>
                <w:b/>
                <w:lang w:eastAsia="en-US"/>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706D2A" w:rsidRPr="002878CB" w:rsidRDefault="00706D2A">
            <w:pPr>
              <w:jc w:val="center"/>
              <w:rPr>
                <w:rFonts w:eastAsia="Calibri"/>
                <w:b/>
                <w:lang w:eastAsia="en-US"/>
              </w:rPr>
            </w:pPr>
            <w:r w:rsidRPr="002878CB">
              <w:rPr>
                <w:rFonts w:eastAsia="Calibri"/>
                <w:b/>
                <w:bCs/>
                <w:lang w:eastAsia="en-US"/>
              </w:rPr>
              <w:t>Показатели оценивания компетенций</w:t>
            </w:r>
          </w:p>
        </w:tc>
      </w:tr>
      <w:tr w:rsidR="00706D2A" w:rsidRPr="002878CB" w:rsidTr="00706D2A">
        <w:trPr>
          <w:jc w:val="center"/>
        </w:trPr>
        <w:tc>
          <w:tcPr>
            <w:tcW w:w="1390" w:type="pct"/>
            <w:tcBorders>
              <w:top w:val="single" w:sz="4" w:space="0" w:color="auto"/>
              <w:left w:val="single" w:sz="4" w:space="0" w:color="auto"/>
              <w:bottom w:val="single" w:sz="4" w:space="0" w:color="auto"/>
              <w:right w:val="single" w:sz="4" w:space="0" w:color="auto"/>
            </w:tcBorders>
            <w:hideMark/>
          </w:tcPr>
          <w:p w:rsidR="00706D2A" w:rsidRPr="002878CB" w:rsidRDefault="00706D2A">
            <w:pPr>
              <w:jc w:val="center"/>
              <w:rPr>
                <w:rFonts w:eastAsia="Calibri"/>
                <w:b/>
                <w:lang w:eastAsia="en-US"/>
              </w:rPr>
            </w:pPr>
            <w:r w:rsidRPr="002878CB">
              <w:rPr>
                <w:rFonts w:eastAsia="Calibri"/>
                <w:b/>
                <w:lang w:eastAsia="en-US"/>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706D2A" w:rsidRPr="002878CB" w:rsidRDefault="00706D2A">
            <w:pPr>
              <w:rPr>
                <w:rFonts w:eastAsia="Calibri"/>
                <w:bCs/>
                <w:lang w:eastAsia="en-US"/>
              </w:rPr>
            </w:pPr>
            <w:r w:rsidRPr="002878CB">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2878CB">
              <w:rPr>
                <w:rFonts w:eastAsia="Calibri"/>
                <w:bCs/>
                <w:lang w:eastAsia="en-US"/>
              </w:rPr>
              <w:t>стади</w:t>
            </w:r>
            <w:proofErr w:type="spellEnd"/>
            <w:r w:rsidRPr="002878CB">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06D2A" w:rsidRPr="002878CB" w:rsidTr="00706D2A">
        <w:trPr>
          <w:jc w:val="center"/>
        </w:trPr>
        <w:tc>
          <w:tcPr>
            <w:tcW w:w="1390" w:type="pct"/>
            <w:tcBorders>
              <w:top w:val="single" w:sz="4" w:space="0" w:color="auto"/>
              <w:left w:val="single" w:sz="4" w:space="0" w:color="auto"/>
              <w:bottom w:val="single" w:sz="4" w:space="0" w:color="auto"/>
              <w:right w:val="single" w:sz="4" w:space="0" w:color="auto"/>
            </w:tcBorders>
            <w:hideMark/>
          </w:tcPr>
          <w:p w:rsidR="00706D2A" w:rsidRPr="002878CB" w:rsidRDefault="00706D2A">
            <w:pPr>
              <w:jc w:val="center"/>
              <w:rPr>
                <w:rFonts w:eastAsia="Calibri"/>
                <w:b/>
                <w:lang w:eastAsia="en-US"/>
              </w:rPr>
            </w:pPr>
            <w:r w:rsidRPr="002878CB">
              <w:rPr>
                <w:rFonts w:eastAsia="Calibri"/>
                <w:b/>
                <w:lang w:eastAsia="en-US"/>
              </w:rPr>
              <w:t>Хорошо</w:t>
            </w:r>
          </w:p>
        </w:tc>
        <w:tc>
          <w:tcPr>
            <w:tcW w:w="3610" w:type="pct"/>
            <w:tcBorders>
              <w:top w:val="single" w:sz="4" w:space="0" w:color="auto"/>
              <w:left w:val="single" w:sz="4" w:space="0" w:color="auto"/>
              <w:bottom w:val="single" w:sz="4" w:space="0" w:color="auto"/>
              <w:right w:val="single" w:sz="4" w:space="0" w:color="auto"/>
            </w:tcBorders>
            <w:hideMark/>
          </w:tcPr>
          <w:p w:rsidR="00706D2A" w:rsidRPr="002878CB" w:rsidRDefault="00706D2A">
            <w:pPr>
              <w:rPr>
                <w:rFonts w:eastAsia="Calibri"/>
                <w:bCs/>
                <w:lang w:eastAsia="en-US"/>
              </w:rPr>
            </w:pPr>
            <w:r w:rsidRPr="002878CB">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2878CB">
              <w:rPr>
                <w:rFonts w:eastAsia="Calibri"/>
                <w:bCs/>
                <w:lang w:eastAsia="en-US"/>
              </w:rPr>
              <w:t>стади</w:t>
            </w:r>
            <w:proofErr w:type="spellEnd"/>
            <w:r w:rsidRPr="002878CB">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706D2A" w:rsidRPr="002878CB" w:rsidTr="00706D2A">
        <w:trPr>
          <w:jc w:val="center"/>
        </w:trPr>
        <w:tc>
          <w:tcPr>
            <w:tcW w:w="1390" w:type="pct"/>
            <w:tcBorders>
              <w:top w:val="single" w:sz="4" w:space="0" w:color="auto"/>
              <w:left w:val="single" w:sz="4" w:space="0" w:color="auto"/>
              <w:bottom w:val="single" w:sz="4" w:space="0" w:color="auto"/>
              <w:right w:val="single" w:sz="4" w:space="0" w:color="auto"/>
            </w:tcBorders>
            <w:hideMark/>
          </w:tcPr>
          <w:p w:rsidR="00706D2A" w:rsidRPr="002878CB" w:rsidRDefault="00706D2A">
            <w:pPr>
              <w:jc w:val="center"/>
              <w:rPr>
                <w:rFonts w:eastAsia="Calibri"/>
                <w:b/>
                <w:lang w:eastAsia="en-US"/>
              </w:rPr>
            </w:pPr>
            <w:r w:rsidRPr="002878CB">
              <w:rPr>
                <w:rFonts w:eastAsia="Calibri"/>
                <w:b/>
                <w:lang w:eastAsia="en-US"/>
              </w:rPr>
              <w:t>Удовлетворительно</w:t>
            </w:r>
          </w:p>
        </w:tc>
        <w:tc>
          <w:tcPr>
            <w:tcW w:w="3610" w:type="pct"/>
            <w:tcBorders>
              <w:top w:val="single" w:sz="4" w:space="0" w:color="auto"/>
              <w:left w:val="single" w:sz="4" w:space="0" w:color="auto"/>
              <w:bottom w:val="single" w:sz="4" w:space="0" w:color="auto"/>
              <w:right w:val="single" w:sz="4" w:space="0" w:color="auto"/>
            </w:tcBorders>
          </w:tcPr>
          <w:p w:rsidR="00706D2A" w:rsidRPr="002878CB" w:rsidRDefault="00706D2A" w:rsidP="0011755C">
            <w:pPr>
              <w:rPr>
                <w:rFonts w:eastAsia="Calibri"/>
                <w:bCs/>
                <w:lang w:eastAsia="en-US"/>
              </w:rPr>
            </w:pPr>
            <w:r w:rsidRPr="002878CB">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2878CB">
              <w:rPr>
                <w:rFonts w:eastAsia="Calibri"/>
                <w:bCs/>
                <w:lang w:eastAsia="en-US"/>
              </w:rPr>
              <w:t>стади</w:t>
            </w:r>
            <w:proofErr w:type="spellEnd"/>
            <w:r w:rsidRPr="002878CB">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06D2A" w:rsidRPr="002878CB" w:rsidTr="00706D2A">
        <w:trPr>
          <w:jc w:val="center"/>
        </w:trPr>
        <w:tc>
          <w:tcPr>
            <w:tcW w:w="1390" w:type="pct"/>
            <w:tcBorders>
              <w:top w:val="single" w:sz="4" w:space="0" w:color="auto"/>
              <w:left w:val="single" w:sz="4" w:space="0" w:color="auto"/>
              <w:bottom w:val="single" w:sz="4" w:space="0" w:color="auto"/>
              <w:right w:val="single" w:sz="4" w:space="0" w:color="auto"/>
            </w:tcBorders>
            <w:hideMark/>
          </w:tcPr>
          <w:p w:rsidR="00706D2A" w:rsidRPr="002878CB" w:rsidRDefault="00706D2A">
            <w:pPr>
              <w:jc w:val="center"/>
              <w:rPr>
                <w:rFonts w:eastAsia="Calibri"/>
                <w:b/>
                <w:lang w:eastAsia="en-US"/>
              </w:rPr>
            </w:pPr>
            <w:r w:rsidRPr="002878CB">
              <w:rPr>
                <w:rFonts w:eastAsia="Calibri"/>
                <w:b/>
                <w:lang w:eastAsia="en-US"/>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706D2A" w:rsidRPr="002878CB" w:rsidRDefault="00706D2A">
            <w:pPr>
              <w:rPr>
                <w:rFonts w:eastAsia="Calibri"/>
                <w:bCs/>
                <w:lang w:eastAsia="en-US"/>
              </w:rPr>
            </w:pPr>
            <w:r w:rsidRPr="002878CB">
              <w:rPr>
                <w:rFonts w:eastAsia="Calibri"/>
                <w:bCs/>
                <w:lang w:eastAsia="en-US"/>
              </w:rPr>
              <w:t>не выполнены требования, предъявляемые к навыкам, оцениваемым “удовлетворительно”.</w:t>
            </w:r>
          </w:p>
        </w:tc>
      </w:tr>
    </w:tbl>
    <w:p w:rsidR="00706D2A" w:rsidRPr="002878CB" w:rsidRDefault="00706D2A" w:rsidP="00706D2A">
      <w:pPr>
        <w:ind w:left="360"/>
        <w:jc w:val="both"/>
        <w:rPr>
          <w:b/>
        </w:rPr>
      </w:pPr>
    </w:p>
    <w:p w:rsidR="00706D2A" w:rsidRPr="002878CB" w:rsidRDefault="00706D2A" w:rsidP="002878CB">
      <w:pPr>
        <w:pStyle w:val="afe"/>
        <w:numPr>
          <w:ilvl w:val="0"/>
          <w:numId w:val="13"/>
        </w:numPr>
        <w:autoSpaceDE w:val="0"/>
        <w:autoSpaceDN w:val="0"/>
        <w:adjustRightInd w:val="0"/>
        <w:jc w:val="both"/>
        <w:rPr>
          <w:b/>
          <w:bCs/>
        </w:rPr>
      </w:pPr>
      <w:r w:rsidRPr="002878CB">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06D2A" w:rsidRPr="002878CB" w:rsidRDefault="00706D2A" w:rsidP="00706D2A">
      <w:pPr>
        <w:autoSpaceDE w:val="0"/>
        <w:autoSpaceDN w:val="0"/>
        <w:adjustRightInd w:val="0"/>
        <w:ind w:firstLine="709"/>
        <w:jc w:val="both"/>
        <w:rPr>
          <w:b/>
          <w:bCs/>
        </w:rPr>
      </w:pPr>
    </w:p>
    <w:p w:rsidR="00706D2A" w:rsidRPr="002878CB" w:rsidRDefault="00706D2A" w:rsidP="00706D2A">
      <w:pPr>
        <w:autoSpaceDE w:val="0"/>
        <w:autoSpaceDN w:val="0"/>
        <w:adjustRightInd w:val="0"/>
        <w:ind w:firstLine="709"/>
        <w:jc w:val="both"/>
        <w:rPr>
          <w:u w:val="single"/>
        </w:rPr>
      </w:pPr>
      <w:r w:rsidRPr="002878CB">
        <w:rPr>
          <w:u w:val="single"/>
        </w:rPr>
        <w:t>Вопросы, тесты для проверки теоретических знаний студентов (пороговый уровень формирования компетенции):</w:t>
      </w:r>
    </w:p>
    <w:p w:rsidR="00706D2A" w:rsidRPr="002878CB" w:rsidRDefault="00706D2A" w:rsidP="00706D2A">
      <w:pPr>
        <w:spacing w:before="100" w:beforeAutospacing="1" w:after="100" w:afterAutospacing="1"/>
        <w:ind w:firstLine="709"/>
        <w:jc w:val="both"/>
        <w:rPr>
          <w:b/>
          <w:color w:val="000000"/>
        </w:rPr>
      </w:pPr>
      <w:r w:rsidRPr="002878CB">
        <w:rPr>
          <w:b/>
          <w:color w:val="000000"/>
        </w:rPr>
        <w:t>Тесты</w:t>
      </w:r>
    </w:p>
    <w:p w:rsidR="00706D2A" w:rsidRPr="002878CB" w:rsidRDefault="00706D2A" w:rsidP="00706D2A">
      <w:pPr>
        <w:spacing w:before="100" w:beforeAutospacing="1"/>
        <w:ind w:firstLine="709"/>
        <w:jc w:val="both"/>
        <w:rPr>
          <w:color w:val="000000"/>
        </w:rPr>
      </w:pPr>
      <w:r w:rsidRPr="002878CB">
        <w:rPr>
          <w:color w:val="000000"/>
        </w:rPr>
        <w:t xml:space="preserve">1. В научно-культурологических методах изучения декоративно-прикладного искусства и народных </w:t>
      </w:r>
      <w:proofErr w:type="gramStart"/>
      <w:r w:rsidRPr="002878CB">
        <w:rPr>
          <w:color w:val="000000"/>
        </w:rPr>
        <w:t>промыслов  можно</w:t>
      </w:r>
      <w:proofErr w:type="gramEnd"/>
      <w:r w:rsidRPr="002878CB">
        <w:rPr>
          <w:color w:val="000000"/>
        </w:rPr>
        <w:t xml:space="preserve"> выделить два уровня: а) исполнение и обработка; б) запись и собирание; в) эмпирический и теоретический;</w:t>
      </w:r>
    </w:p>
    <w:p w:rsidR="00706D2A" w:rsidRPr="002878CB" w:rsidRDefault="00706D2A" w:rsidP="0011755C">
      <w:pPr>
        <w:ind w:firstLine="709"/>
        <w:jc w:val="both"/>
      </w:pPr>
      <w:r w:rsidRPr="002878CB">
        <w:t>2.  Реальное событие или результат, фиксирующее эмпирическое знание: а) опыт б) суждение в) факт г) вывод</w:t>
      </w:r>
    </w:p>
    <w:p w:rsidR="00706D2A" w:rsidRPr="002878CB" w:rsidRDefault="00706D2A" w:rsidP="00706D2A">
      <w:pPr>
        <w:shd w:val="clear" w:color="auto" w:fill="FFFFFF"/>
        <w:ind w:firstLine="709"/>
        <w:jc w:val="both"/>
      </w:pPr>
      <w:r w:rsidRPr="002878CB">
        <w:t xml:space="preserve"> 3. Под _______________ понимают путь познания, опирающийся на некоторую совокупность ранее полученных общих знаний (принципов): а) методом (в широком </w:t>
      </w:r>
      <w:proofErr w:type="gramStart"/>
      <w:r w:rsidRPr="002878CB">
        <w:t>смысле)б</w:t>
      </w:r>
      <w:proofErr w:type="gramEnd"/>
      <w:r w:rsidRPr="002878CB">
        <w:t>) методологией в) методом (в узком смысле)</w:t>
      </w:r>
    </w:p>
    <w:p w:rsidR="00706D2A" w:rsidRPr="002878CB" w:rsidRDefault="00706D2A" w:rsidP="00706D2A">
      <w:pPr>
        <w:shd w:val="clear" w:color="auto" w:fill="FFFFFF"/>
        <w:ind w:firstLine="709"/>
        <w:jc w:val="both"/>
        <w:rPr>
          <w:color w:val="444444"/>
        </w:rPr>
      </w:pPr>
      <w:r w:rsidRPr="002878CB">
        <w:t xml:space="preserve">4. На _________________ этапе получают функциональное представление об объекте исследования, обнаруживают противоречия между реальной образовательной практикой, уровнем научных знаний и потребностью постичь сущность явления, формулируют научную </w:t>
      </w:r>
      <w:proofErr w:type="gramStart"/>
      <w:r w:rsidRPr="002878CB">
        <w:t xml:space="preserve">проблему:   </w:t>
      </w:r>
      <w:proofErr w:type="gramEnd"/>
      <w:r w:rsidRPr="002878CB">
        <w:t xml:space="preserve">                     а) эмпирическом б) прогностическом в) теоретическом (экспериментально-теоретическом) г) гипотетическом</w:t>
      </w:r>
    </w:p>
    <w:p w:rsidR="00706D2A" w:rsidRPr="002878CB" w:rsidRDefault="00706D2A" w:rsidP="00706D2A">
      <w:pPr>
        <w:shd w:val="clear" w:color="auto" w:fill="FFFFFF"/>
        <w:ind w:firstLine="709"/>
        <w:jc w:val="both"/>
      </w:pPr>
      <w:r w:rsidRPr="002878CB">
        <w:t>5. Главная цель научного познания: а) факты б) истина в)</w:t>
      </w:r>
      <w:r w:rsidRPr="002878CB">
        <w:rPr>
          <w:b/>
        </w:rPr>
        <w:t xml:space="preserve"> </w:t>
      </w:r>
      <w:r w:rsidRPr="002878CB">
        <w:t>открытие новых законов г) построение научной теории.</w:t>
      </w:r>
    </w:p>
    <w:p w:rsidR="00706D2A" w:rsidRPr="002878CB" w:rsidRDefault="00706D2A" w:rsidP="00706D2A">
      <w:pPr>
        <w:ind w:firstLine="709"/>
        <w:jc w:val="both"/>
        <w:rPr>
          <w:color w:val="000000"/>
        </w:rPr>
      </w:pPr>
      <w:r w:rsidRPr="002878CB">
        <w:t>6. Какой научный метод исходит из того, что культура – это социальная память человечества, общественный продукт деятельности людей и только в её лоне художественное произведение может быть воспринято и понято: а) социальный; б) системно-структурный; в) культурно-исторический</w:t>
      </w:r>
      <w:r w:rsidRPr="002878CB">
        <w:rPr>
          <w:color w:val="000000"/>
        </w:rPr>
        <w:t>.</w:t>
      </w:r>
    </w:p>
    <w:p w:rsidR="00706D2A" w:rsidRPr="002878CB" w:rsidRDefault="00706D2A" w:rsidP="00706D2A">
      <w:pPr>
        <w:ind w:firstLine="709"/>
        <w:jc w:val="both"/>
        <w:rPr>
          <w:color w:val="000000"/>
        </w:rPr>
      </w:pPr>
      <w:r w:rsidRPr="002878CB">
        <w:rPr>
          <w:color w:val="000000"/>
        </w:rPr>
        <w:t>7. Этимология понятия «фольклор»: а) народное познание; б) художественная деятельность; в) народное ремесло;</w:t>
      </w:r>
    </w:p>
    <w:p w:rsidR="00706D2A" w:rsidRPr="002878CB" w:rsidRDefault="00706D2A" w:rsidP="00706D2A">
      <w:pPr>
        <w:shd w:val="clear" w:color="auto" w:fill="FFFFFF"/>
        <w:ind w:firstLine="709"/>
        <w:jc w:val="both"/>
      </w:pPr>
      <w:r w:rsidRPr="002878CB">
        <w:t>8.  Цель проблемы формулируется при анализе проблемной ситуации, а условия и ограничения ее решения осуществляются на стадии разработки проблемы: а) да б) нет.</w:t>
      </w:r>
    </w:p>
    <w:p w:rsidR="00706D2A" w:rsidRPr="002878CB" w:rsidRDefault="00706D2A" w:rsidP="00706D2A">
      <w:pPr>
        <w:ind w:firstLine="709"/>
        <w:jc w:val="both"/>
        <w:rPr>
          <w:color w:val="000000"/>
        </w:rPr>
      </w:pPr>
      <w:r w:rsidRPr="002878CB">
        <w:rPr>
          <w:color w:val="000000"/>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 а) обычаи, традиции; б) правила этикета; в) законы, нормы морали;</w:t>
      </w:r>
    </w:p>
    <w:p w:rsidR="00706D2A" w:rsidRPr="002878CB" w:rsidRDefault="00706D2A" w:rsidP="00706D2A">
      <w:pPr>
        <w:shd w:val="clear" w:color="auto" w:fill="FFFFFF"/>
        <w:ind w:firstLine="709"/>
        <w:jc w:val="both"/>
      </w:pPr>
      <w:r w:rsidRPr="002878CB">
        <w:t>10. Основные формы опроса - анкетирование и интервью: а) да б) нет.</w:t>
      </w:r>
    </w:p>
    <w:p w:rsidR="00706D2A" w:rsidRPr="002878CB" w:rsidRDefault="00706D2A" w:rsidP="00706D2A">
      <w:pPr>
        <w:shd w:val="clear" w:color="auto" w:fill="FFFFFF"/>
        <w:ind w:firstLine="709"/>
        <w:jc w:val="both"/>
      </w:pPr>
      <w:r w:rsidRPr="002878CB">
        <w:t>11. _____________- нововведение в области техники, технологии, организации труда или управления, основанное на использовании достижений науки и передового опыта</w:t>
      </w:r>
    </w:p>
    <w:p w:rsidR="00706D2A" w:rsidRPr="002878CB" w:rsidRDefault="00706D2A" w:rsidP="00706D2A">
      <w:pPr>
        <w:shd w:val="clear" w:color="auto" w:fill="FFFFFF"/>
        <w:spacing w:after="105"/>
        <w:ind w:firstLine="709"/>
        <w:jc w:val="both"/>
      </w:pPr>
      <w:r w:rsidRPr="002878CB">
        <w:t>а) актуальность б) практическая значимость в) новизна г) инновация</w:t>
      </w:r>
    </w:p>
    <w:p w:rsidR="00706D2A" w:rsidRPr="002878CB" w:rsidRDefault="00706D2A" w:rsidP="00706D2A">
      <w:pPr>
        <w:ind w:firstLine="709"/>
        <w:jc w:val="both"/>
      </w:pPr>
      <w:r w:rsidRPr="002878CB">
        <w:t>12. __________________ научное задание, которое охватывает определенную область научного исследования: а) тема б) предмет в) объект г) задача</w:t>
      </w:r>
    </w:p>
    <w:p w:rsidR="00706D2A" w:rsidRPr="002878CB" w:rsidRDefault="00706D2A" w:rsidP="00706D2A">
      <w:pPr>
        <w:shd w:val="clear" w:color="auto" w:fill="FFFFFF"/>
        <w:ind w:firstLine="709"/>
        <w:jc w:val="both"/>
      </w:pPr>
      <w:r w:rsidRPr="002878CB">
        <w:t>13. Получение и первичная обработка исходного фактического материала – задача ___________________________ этапа исследования: а)</w:t>
      </w:r>
      <w:r w:rsidR="002878CB">
        <w:t xml:space="preserve"> </w:t>
      </w:r>
      <w:r w:rsidRPr="002878CB">
        <w:t>теоретического; б) (экспериментально-теоретического; в) гипотетического г) эмпирического.</w:t>
      </w:r>
    </w:p>
    <w:p w:rsidR="00706D2A" w:rsidRPr="002878CB" w:rsidRDefault="00706D2A" w:rsidP="00706D2A">
      <w:pPr>
        <w:ind w:firstLine="709"/>
        <w:jc w:val="both"/>
      </w:pPr>
      <w:r w:rsidRPr="002878CB">
        <w:t>14. Восхождение процесса познания от общего к единичному: а) дедукция; б) анализ;</w:t>
      </w:r>
    </w:p>
    <w:p w:rsidR="00706D2A" w:rsidRPr="002878CB" w:rsidRDefault="00706D2A" w:rsidP="00706D2A">
      <w:pPr>
        <w:ind w:firstLine="709"/>
        <w:jc w:val="both"/>
      </w:pPr>
      <w:r w:rsidRPr="002878CB">
        <w:t>в) индукция</w:t>
      </w:r>
    </w:p>
    <w:p w:rsidR="00706D2A" w:rsidRPr="002878CB" w:rsidRDefault="00706D2A" w:rsidP="00706D2A">
      <w:pPr>
        <w:shd w:val="clear" w:color="auto" w:fill="FFFFFF"/>
        <w:ind w:firstLine="709"/>
        <w:jc w:val="both"/>
      </w:pPr>
      <w:r w:rsidRPr="002878CB">
        <w:t>15. Задача _________________ эксперимента состоит в: 1) объективном исследовании и установлении наличных существенных количественных и качественных характеристик; 2) установлении законов функционирования процесса в исходном состоянии; 3) причинном объяснении исходного состояния: а) формирующего; б) мысленного; в) преобразующего; г) констатирующего.</w:t>
      </w:r>
    </w:p>
    <w:p w:rsidR="00706D2A" w:rsidRPr="002878CB" w:rsidRDefault="00706D2A" w:rsidP="00706D2A">
      <w:pPr>
        <w:ind w:firstLine="709"/>
        <w:rPr>
          <w:color w:val="000000"/>
        </w:rPr>
      </w:pPr>
      <w:r w:rsidRPr="002878CB">
        <w:t>16.</w:t>
      </w:r>
      <w:r w:rsidRPr="002878CB">
        <w:rPr>
          <w:color w:val="000000"/>
        </w:rPr>
        <w:t xml:space="preserve"> К методам, направленным на объяснение культурных объектов и явлений не относится _________________метод.</w:t>
      </w:r>
    </w:p>
    <w:p w:rsidR="00706D2A" w:rsidRPr="002878CB" w:rsidRDefault="00706D2A" w:rsidP="00706D2A">
      <w:pPr>
        <w:ind w:firstLine="709"/>
        <w:rPr>
          <w:color w:val="000000"/>
        </w:rPr>
      </w:pPr>
      <w:r w:rsidRPr="002878CB">
        <w:rPr>
          <w:color w:val="000000"/>
        </w:rPr>
        <w:t xml:space="preserve">а) </w:t>
      </w:r>
      <w:proofErr w:type="spellStart"/>
      <w:r w:rsidRPr="002878CB">
        <w:rPr>
          <w:color w:val="000000"/>
        </w:rPr>
        <w:t>типологизации</w:t>
      </w:r>
      <w:proofErr w:type="spellEnd"/>
      <w:r w:rsidRPr="002878CB">
        <w:rPr>
          <w:color w:val="000000"/>
        </w:rPr>
        <w:t>;</w:t>
      </w:r>
    </w:p>
    <w:p w:rsidR="00706D2A" w:rsidRPr="002878CB" w:rsidRDefault="00706D2A" w:rsidP="00706D2A">
      <w:pPr>
        <w:ind w:firstLine="709"/>
        <w:rPr>
          <w:color w:val="000000"/>
        </w:rPr>
      </w:pPr>
      <w:r w:rsidRPr="002878CB">
        <w:rPr>
          <w:color w:val="000000"/>
        </w:rPr>
        <w:t>б) моделирования с применением математических систем,</w:t>
      </w:r>
    </w:p>
    <w:p w:rsidR="00706D2A" w:rsidRPr="002878CB" w:rsidRDefault="00706D2A" w:rsidP="00706D2A">
      <w:pPr>
        <w:ind w:firstLine="709"/>
        <w:rPr>
          <w:color w:val="000000"/>
        </w:rPr>
      </w:pPr>
      <w:r w:rsidRPr="002878CB">
        <w:rPr>
          <w:color w:val="000000"/>
        </w:rPr>
        <w:t>в) социологический;</w:t>
      </w:r>
    </w:p>
    <w:p w:rsidR="00706D2A" w:rsidRPr="002878CB" w:rsidRDefault="00706D2A" w:rsidP="00706D2A">
      <w:pPr>
        <w:ind w:firstLine="709"/>
        <w:rPr>
          <w:color w:val="000000"/>
        </w:rPr>
      </w:pPr>
      <w:r w:rsidRPr="002878CB">
        <w:rPr>
          <w:color w:val="000000"/>
        </w:rPr>
        <w:t>г) структурно-функциональный;</w:t>
      </w:r>
    </w:p>
    <w:p w:rsidR="00706D2A" w:rsidRPr="002878CB" w:rsidRDefault="00706D2A" w:rsidP="00706D2A">
      <w:pPr>
        <w:pStyle w:val="standard"/>
        <w:spacing w:before="0" w:beforeAutospacing="0" w:after="0" w:afterAutospacing="0"/>
        <w:ind w:firstLine="567"/>
      </w:pPr>
      <w:r w:rsidRPr="002878CB">
        <w:rPr>
          <w:color w:val="000000"/>
        </w:rPr>
        <w:t xml:space="preserve">17. </w:t>
      </w:r>
      <w:r w:rsidRPr="002878CB">
        <w:t xml:space="preserve"> Соединение выделенных в анализе элементов изучаемого объекта в единое </w:t>
      </w:r>
      <w:proofErr w:type="gramStart"/>
      <w:r w:rsidRPr="002878CB">
        <w:t xml:space="preserve">целое:   </w:t>
      </w:r>
      <w:proofErr w:type="gramEnd"/>
      <w:r w:rsidRPr="002878CB">
        <w:t xml:space="preserve">      а) индукция б) синтез  в) анализ г) абстрагирование</w:t>
      </w:r>
    </w:p>
    <w:p w:rsidR="00706D2A" w:rsidRPr="002878CB" w:rsidRDefault="00706D2A" w:rsidP="002878CB">
      <w:pPr>
        <w:pStyle w:val="a5"/>
        <w:widowControl/>
        <w:spacing w:after="50"/>
        <w:ind w:left="0" w:firstLine="567"/>
        <w:jc w:val="both"/>
      </w:pPr>
      <w:r w:rsidRPr="002878CB">
        <w:t xml:space="preserve">18. Основная функция </w:t>
      </w:r>
      <w:proofErr w:type="gramStart"/>
      <w:r w:rsidRPr="002878CB">
        <w:t>метода:  а</w:t>
      </w:r>
      <w:proofErr w:type="gramEnd"/>
      <w:r w:rsidRPr="002878CB">
        <w:t>) внутренняя организация и регулирование процесса познания или практического преобразования того или иного объекта</w:t>
      </w:r>
      <w:r w:rsidR="0011755C" w:rsidRPr="002878CB">
        <w:t xml:space="preserve">; </w:t>
      </w:r>
      <w:r w:rsidRPr="002878CB">
        <w:t>б) теоретическое исследование, требующее описания, ана</w:t>
      </w:r>
      <w:bookmarkStart w:id="0" w:name="_GoBack"/>
      <w:bookmarkEnd w:id="0"/>
      <w:r w:rsidRPr="002878CB">
        <w:t>лиза и  уточнения понятийного аппарата</w:t>
      </w:r>
    </w:p>
    <w:p w:rsidR="00706D2A" w:rsidRPr="002878CB" w:rsidRDefault="00706D2A" w:rsidP="002878CB">
      <w:pPr>
        <w:spacing w:after="50"/>
        <w:ind w:firstLine="567"/>
        <w:jc w:val="both"/>
      </w:pPr>
      <w:r w:rsidRPr="002878CB">
        <w:t xml:space="preserve">19.  Определение конкретного объекта и всестороннее, достоверное изучение его структуры, характеристик, связей на основе разработанных в науке принципов и методов познания, а также получение полезных для деятельности человека результатов, внедрение в производство с дальнейшим получением экономического эффекта – </w:t>
      </w:r>
      <w:proofErr w:type="gramStart"/>
      <w:r w:rsidRPr="002878CB">
        <w:t>это:  а</w:t>
      </w:r>
      <w:proofErr w:type="gramEnd"/>
      <w:r w:rsidRPr="002878CB">
        <w:t>) предмет научного исследования  б) цель научного исследования  в) задача научного исследования</w:t>
      </w:r>
    </w:p>
    <w:p w:rsidR="00706D2A" w:rsidRPr="002878CB" w:rsidRDefault="00706D2A" w:rsidP="002878CB">
      <w:pPr>
        <w:pStyle w:val="a5"/>
        <w:widowControl/>
        <w:ind w:left="0"/>
        <w:jc w:val="both"/>
        <w:rPr>
          <w:rFonts w:ascii="Cambria" w:hAnsi="Cambria"/>
        </w:rPr>
      </w:pPr>
      <w:r w:rsidRPr="002878CB">
        <w:t>20</w:t>
      </w:r>
      <w:r w:rsidRPr="002878CB">
        <w:rPr>
          <w:rFonts w:ascii="Cambria" w:hAnsi="Cambria"/>
        </w:rPr>
        <w:t>. Деятельность, направленная на получение и применение новых знаний – это:</w:t>
      </w:r>
    </w:p>
    <w:p w:rsidR="00706D2A" w:rsidRPr="002878CB" w:rsidRDefault="00706D2A" w:rsidP="002878CB">
      <w:pPr>
        <w:pStyle w:val="a5"/>
        <w:widowControl/>
        <w:ind w:left="0"/>
        <w:jc w:val="both"/>
        <w:rPr>
          <w:rFonts w:ascii="Verdana" w:hAnsi="Verdana"/>
          <w:color w:val="494949"/>
        </w:rPr>
      </w:pPr>
      <w:r w:rsidRPr="002878CB">
        <w:rPr>
          <w:rFonts w:ascii="Cambria" w:hAnsi="Cambria"/>
        </w:rPr>
        <w:t xml:space="preserve"> а) научное </w:t>
      </w:r>
      <w:proofErr w:type="gramStart"/>
      <w:r w:rsidRPr="002878CB">
        <w:rPr>
          <w:rFonts w:ascii="Cambria" w:hAnsi="Cambria"/>
        </w:rPr>
        <w:t>исследование  б</w:t>
      </w:r>
      <w:proofErr w:type="gramEnd"/>
      <w:r w:rsidRPr="002878CB">
        <w:rPr>
          <w:rFonts w:ascii="Cambria" w:hAnsi="Cambria"/>
        </w:rPr>
        <w:t>) научная деятельность  в) научный метод  г) нет правильного ответа</w:t>
      </w:r>
    </w:p>
    <w:p w:rsidR="00706D2A" w:rsidRPr="002878CB" w:rsidRDefault="00706D2A" w:rsidP="00706D2A">
      <w:pPr>
        <w:pStyle w:val="standard"/>
        <w:spacing w:before="0" w:beforeAutospacing="0" w:after="0" w:afterAutospacing="0"/>
      </w:pPr>
      <w:r w:rsidRPr="002878CB">
        <w:t xml:space="preserve">21. Данное определение: «Исследование объекта в контролируемых или искусственно </w:t>
      </w:r>
      <w:proofErr w:type="gramStart"/>
      <w:r w:rsidRPr="002878CB">
        <w:t>созданных  условиях</w:t>
      </w:r>
      <w:proofErr w:type="gramEnd"/>
      <w:r w:rsidRPr="002878CB">
        <w:t xml:space="preserve">» относится к: а) эксперименту  б) наблюдению  в) идеализации </w:t>
      </w:r>
      <w:r w:rsidR="0011755C" w:rsidRPr="002878CB">
        <w:t xml:space="preserve">                 </w:t>
      </w:r>
      <w:r w:rsidRPr="002878CB">
        <w:t xml:space="preserve"> г) измерению</w:t>
      </w:r>
    </w:p>
    <w:p w:rsidR="00706D2A" w:rsidRPr="002878CB" w:rsidRDefault="00706D2A" w:rsidP="00706D2A">
      <w:pPr>
        <w:pStyle w:val="a5"/>
        <w:widowControl/>
        <w:ind w:left="0"/>
        <w:jc w:val="both"/>
      </w:pPr>
      <w:r w:rsidRPr="002878CB">
        <w:t xml:space="preserve">22. По характеру материальных носителей выделяют виды информации, относящиеся к одной из составляющих НТП: </w:t>
      </w:r>
    </w:p>
    <w:p w:rsidR="00706D2A" w:rsidRPr="002878CB" w:rsidRDefault="00706D2A" w:rsidP="00706D2A">
      <w:pPr>
        <w:pStyle w:val="a5"/>
        <w:widowControl/>
        <w:ind w:left="0"/>
        <w:jc w:val="both"/>
        <w:rPr>
          <w:rFonts w:ascii="Verdana" w:hAnsi="Verdana"/>
          <w:color w:val="494949"/>
        </w:rPr>
      </w:pPr>
      <w:r w:rsidRPr="002878CB">
        <w:t xml:space="preserve">а) нормативно-техническую </w:t>
      </w:r>
      <w:proofErr w:type="gramStart"/>
      <w:r w:rsidRPr="002878CB">
        <w:t>документацию  б</w:t>
      </w:r>
      <w:proofErr w:type="gramEnd"/>
      <w:r w:rsidRPr="002878CB">
        <w:t>) проектно-конструкторскую документацию  в) публика</w:t>
      </w:r>
      <w:r w:rsidR="0011755C" w:rsidRPr="002878CB">
        <w:t>ц</w:t>
      </w:r>
      <w:r w:rsidRPr="002878CB">
        <w:t>ии и диссертации  г) рецензии и планы</w:t>
      </w:r>
    </w:p>
    <w:tbl>
      <w:tblPr>
        <w:tblpPr w:leftFromText="180" w:rightFromText="180" w:vertAnchor="text"/>
        <w:tblW w:w="0" w:type="auto"/>
        <w:tblLook w:val="04A0" w:firstRow="1" w:lastRow="0" w:firstColumn="1" w:lastColumn="0" w:noHBand="0" w:noVBand="1"/>
      </w:tblPr>
      <w:tblGrid>
        <w:gridCol w:w="8470"/>
      </w:tblGrid>
      <w:tr w:rsidR="00706D2A" w:rsidRPr="002878CB" w:rsidTr="00706D2A">
        <w:tc>
          <w:tcPr>
            <w:tcW w:w="8470" w:type="dxa"/>
          </w:tcPr>
          <w:p w:rsidR="00706D2A" w:rsidRPr="002878CB" w:rsidRDefault="00706D2A">
            <w:pPr>
              <w:spacing w:before="100" w:beforeAutospacing="1"/>
              <w:rPr>
                <w:color w:val="000000"/>
              </w:rPr>
            </w:pPr>
            <w:r w:rsidRPr="002878CB">
              <w:rPr>
                <w:color w:val="000000"/>
              </w:rPr>
              <w:t xml:space="preserve">23. Отображение объекта в форме какого-либо языка – это: </w:t>
            </w:r>
          </w:p>
          <w:p w:rsidR="00706D2A" w:rsidRPr="002878CB" w:rsidRDefault="00706D2A">
            <w:r w:rsidRPr="002878CB">
              <w:t xml:space="preserve"> а) идеализация б) формализация в) моделирование</w:t>
            </w:r>
          </w:p>
          <w:p w:rsidR="00706D2A" w:rsidRPr="002878CB" w:rsidRDefault="00706D2A">
            <w:pPr>
              <w:pStyle w:val="a5"/>
              <w:widowControl/>
              <w:ind w:left="0"/>
            </w:pPr>
            <w:r w:rsidRPr="002878CB">
              <w:rPr>
                <w:color w:val="494949"/>
              </w:rPr>
              <w:t>24.</w:t>
            </w:r>
            <w:r w:rsidRPr="002878CB">
              <w:rPr>
                <w:rFonts w:ascii="Verdana" w:hAnsi="Verdana"/>
                <w:color w:val="494949"/>
              </w:rPr>
              <w:t xml:space="preserve">  </w:t>
            </w:r>
            <w:r w:rsidRPr="002878CB">
              <w:rPr>
                <w:rFonts w:ascii="Verdana" w:hAnsi="Verdana"/>
                <w:bCs/>
                <w:color w:val="494949"/>
              </w:rPr>
              <w:t xml:space="preserve"> </w:t>
            </w:r>
            <w:r w:rsidRPr="002878CB">
              <w:rPr>
                <w:bCs/>
              </w:rPr>
              <w:t>В чем сущность «мозговой атаки» - это каждодневная рутинная работа дизайнера или нет.</w:t>
            </w:r>
          </w:p>
          <w:p w:rsidR="00706D2A" w:rsidRPr="002878CB" w:rsidRDefault="00706D2A">
            <w:pPr>
              <w:pStyle w:val="a5"/>
              <w:widowControl/>
              <w:ind w:left="0"/>
            </w:pPr>
            <w:proofErr w:type="gramStart"/>
            <w:r w:rsidRPr="002878CB">
              <w:t>а)  это</w:t>
            </w:r>
            <w:proofErr w:type="gramEnd"/>
            <w:r w:rsidRPr="002878CB">
              <w:t xml:space="preserve"> метод стимуляции активности и продуктивности творческой деятельности за счет ее освобождения от ограничений.</w:t>
            </w:r>
          </w:p>
          <w:p w:rsidR="00706D2A" w:rsidRPr="002878CB" w:rsidRDefault="00706D2A">
            <w:pPr>
              <w:pStyle w:val="a5"/>
              <w:widowControl/>
              <w:ind w:left="0"/>
            </w:pPr>
            <w:proofErr w:type="gramStart"/>
            <w:r w:rsidRPr="002878CB">
              <w:t>б)  это</w:t>
            </w:r>
            <w:proofErr w:type="gramEnd"/>
            <w:r w:rsidRPr="002878CB">
              <w:t xml:space="preserve"> снятие «тормозящих факторов»</w:t>
            </w:r>
          </w:p>
          <w:p w:rsidR="00706D2A" w:rsidRPr="002878CB" w:rsidRDefault="00706D2A">
            <w:pPr>
              <w:pStyle w:val="a5"/>
              <w:widowControl/>
              <w:ind w:left="0"/>
            </w:pPr>
            <w:r w:rsidRPr="002878CB">
              <w:t>в) она осуществляется в группе</w:t>
            </w:r>
          </w:p>
          <w:p w:rsidR="00706D2A" w:rsidRPr="002878CB" w:rsidRDefault="00706D2A">
            <w:pPr>
              <w:pStyle w:val="a5"/>
              <w:widowControl/>
              <w:ind w:left="0"/>
            </w:pPr>
            <w:r w:rsidRPr="002878CB">
              <w:t>г) это некий способ воздействия на свою психику</w:t>
            </w:r>
          </w:p>
          <w:p w:rsidR="00706D2A" w:rsidRPr="002878CB" w:rsidRDefault="00706D2A">
            <w:pPr>
              <w:pStyle w:val="standard"/>
              <w:spacing w:before="0" w:beforeAutospacing="0" w:after="0" w:afterAutospacing="0" w:line="276" w:lineRule="auto"/>
            </w:pPr>
            <w:r w:rsidRPr="002878CB">
              <w:t xml:space="preserve">25. Логический вывод частных следствий из общего положения: </w:t>
            </w:r>
          </w:p>
          <w:p w:rsidR="00706D2A" w:rsidRPr="002878CB" w:rsidRDefault="00706D2A">
            <w:pPr>
              <w:pStyle w:val="standard"/>
              <w:spacing w:before="0" w:beforeAutospacing="0" w:after="0" w:afterAutospacing="0"/>
            </w:pPr>
            <w:r w:rsidRPr="002878CB">
              <w:t xml:space="preserve">а) </w:t>
            </w:r>
            <w:proofErr w:type="gramStart"/>
            <w:r w:rsidRPr="002878CB">
              <w:t>синтез  б</w:t>
            </w:r>
            <w:proofErr w:type="gramEnd"/>
            <w:r w:rsidRPr="002878CB">
              <w:t>) абстрагирование  в) индукция  г) дедукция</w:t>
            </w:r>
          </w:p>
          <w:p w:rsidR="00706D2A" w:rsidRPr="002878CB" w:rsidRDefault="00706D2A">
            <w:pPr>
              <w:pStyle w:val="standard"/>
              <w:spacing w:before="0" w:beforeAutospacing="0" w:after="0" w:afterAutospacing="0"/>
            </w:pPr>
            <w:r w:rsidRPr="002878CB">
              <w:t xml:space="preserve">26. Соединение выделенных в анализе элементов изучаемого объекта в единое </w:t>
            </w:r>
            <w:proofErr w:type="gramStart"/>
            <w:r w:rsidRPr="002878CB">
              <w:t>целое:  а</w:t>
            </w:r>
            <w:proofErr w:type="gramEnd"/>
            <w:r w:rsidRPr="002878CB">
              <w:t>) индукция б) синтез  в) анализ г) абстрагирование</w:t>
            </w:r>
          </w:p>
          <w:p w:rsidR="00706D2A" w:rsidRPr="002878CB" w:rsidRDefault="00706D2A">
            <w:pPr>
              <w:pStyle w:val="a5"/>
              <w:widowControl/>
              <w:spacing w:after="50"/>
              <w:ind w:left="0"/>
            </w:pPr>
            <w:r w:rsidRPr="002878CB">
              <w:t>27. Основная функция метода: </w:t>
            </w:r>
          </w:p>
          <w:p w:rsidR="00706D2A" w:rsidRPr="002878CB" w:rsidRDefault="00706D2A">
            <w:pPr>
              <w:spacing w:after="50"/>
            </w:pPr>
            <w:r w:rsidRPr="002878CB">
              <w:t>а) внутренняя организация и регулирование процесса познания или практического преобразования того или иного объекта</w:t>
            </w:r>
          </w:p>
          <w:p w:rsidR="00706D2A" w:rsidRPr="002878CB" w:rsidRDefault="00706D2A">
            <w:pPr>
              <w:spacing w:after="50"/>
            </w:pPr>
            <w:r w:rsidRPr="002878CB">
              <w:t>б) теоретическое исследование, требующее описания, анализа и уточнения понятийного аппарата</w:t>
            </w:r>
          </w:p>
          <w:p w:rsidR="00706D2A" w:rsidRPr="002878CB" w:rsidRDefault="00706D2A">
            <w:pPr>
              <w:pStyle w:val="a5"/>
              <w:widowControl/>
              <w:spacing w:after="50"/>
              <w:ind w:left="0"/>
            </w:pPr>
            <w:r w:rsidRPr="002878CB">
              <w:rPr>
                <w:rFonts w:ascii="Calibri" w:hAnsi="Calibri" w:cs="Calibri"/>
              </w:rPr>
              <w:t xml:space="preserve">28. </w:t>
            </w:r>
            <w:r w:rsidRPr="002878CB">
              <w:t xml:space="preserve">Определение конкретного объекта и всестороннее, достоверное изучение его структуры, характеристик, связей на основе разработанных в науке принципов и методов познания, а также получение полезных для деятельности человека результатов, внедрение в производство с дальнейшим получением экономического эффекта – </w:t>
            </w:r>
            <w:proofErr w:type="gramStart"/>
            <w:r w:rsidRPr="002878CB">
              <w:t>это:  а</w:t>
            </w:r>
            <w:proofErr w:type="gramEnd"/>
            <w:r w:rsidRPr="002878CB">
              <w:t>) предмет научного исследования  б) цель научного исследования  в) задача научного исследования</w:t>
            </w:r>
          </w:p>
          <w:p w:rsidR="00706D2A" w:rsidRPr="002878CB" w:rsidRDefault="00706D2A">
            <w:pPr>
              <w:pStyle w:val="a5"/>
              <w:widowControl/>
              <w:ind w:left="0"/>
              <w:rPr>
                <w:rFonts w:ascii="Verdana" w:hAnsi="Verdana"/>
                <w:color w:val="494949"/>
              </w:rPr>
            </w:pPr>
            <w:r w:rsidRPr="002878CB">
              <w:rPr>
                <w:rFonts w:ascii="Cambria" w:hAnsi="Cambria"/>
              </w:rPr>
              <w:t xml:space="preserve">29. Деятельность, направленная на получение и применение новых знаний – </w:t>
            </w:r>
            <w:proofErr w:type="gramStart"/>
            <w:r w:rsidRPr="002878CB">
              <w:rPr>
                <w:rFonts w:ascii="Cambria" w:hAnsi="Cambria"/>
              </w:rPr>
              <w:t>это:  а</w:t>
            </w:r>
            <w:proofErr w:type="gramEnd"/>
            <w:r w:rsidRPr="002878CB">
              <w:rPr>
                <w:rFonts w:ascii="Cambria" w:hAnsi="Cambria"/>
              </w:rPr>
              <w:t>) научное исследование  б) научная деятельность  в) научный метод  г) нет правильного ответа.</w:t>
            </w:r>
          </w:p>
          <w:p w:rsidR="00706D2A" w:rsidRPr="002878CB" w:rsidRDefault="00706D2A" w:rsidP="00134DDF">
            <w:pPr>
              <w:pStyle w:val="standard"/>
              <w:spacing w:before="0" w:beforeAutospacing="0" w:after="0" w:afterAutospacing="0"/>
            </w:pPr>
            <w:r w:rsidRPr="002878CB">
              <w:t>30. Данное определение: «Исследование объекта в контролируемых или искусственно созданных  условиях» относится к: а) эксперименту  б) наблюдению  в) идеализации  г) измерению</w:t>
            </w:r>
          </w:p>
        </w:tc>
      </w:tr>
    </w:tbl>
    <w:p w:rsidR="00706D2A" w:rsidRPr="002878CB" w:rsidRDefault="00706D2A" w:rsidP="00706D2A">
      <w:pPr>
        <w:spacing w:after="50"/>
        <w:ind w:firstLine="709"/>
      </w:pPr>
    </w:p>
    <w:p w:rsidR="00706D2A" w:rsidRPr="002878CB" w:rsidRDefault="00706D2A" w:rsidP="00706D2A">
      <w:pPr>
        <w:spacing w:after="100" w:afterAutospacing="1"/>
        <w:ind w:firstLine="709"/>
        <w:rPr>
          <w:color w:val="000000"/>
        </w:rPr>
      </w:pPr>
    </w:p>
    <w:p w:rsidR="00706D2A" w:rsidRPr="002878CB" w:rsidRDefault="00706D2A" w:rsidP="00706D2A">
      <w:pPr>
        <w:spacing w:after="100" w:afterAutospacing="1"/>
        <w:ind w:firstLine="709"/>
        <w:rPr>
          <w:color w:val="000000"/>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p>
    <w:p w:rsidR="00706D2A" w:rsidRPr="002878CB" w:rsidRDefault="00706D2A" w:rsidP="00706D2A">
      <w:pPr>
        <w:widowControl w:val="0"/>
        <w:tabs>
          <w:tab w:val="left" w:pos="8769"/>
        </w:tabs>
        <w:autoSpaceDE w:val="0"/>
        <w:autoSpaceDN w:val="0"/>
        <w:adjustRightInd w:val="0"/>
        <w:ind w:firstLine="709"/>
        <w:jc w:val="both"/>
        <w:rPr>
          <w:i/>
          <w:iCs/>
        </w:rPr>
      </w:pPr>
      <w:r w:rsidRPr="002878CB">
        <w:rPr>
          <w:i/>
          <w:iCs/>
        </w:rPr>
        <w:t>Примерные вопросы для зачёта с оценкой по учебной дисциплине</w:t>
      </w:r>
      <w:r w:rsidRPr="002878CB">
        <w:rPr>
          <w:i/>
          <w:iCs/>
        </w:rPr>
        <w:tab/>
      </w:r>
    </w:p>
    <w:p w:rsidR="00706D2A" w:rsidRPr="002878CB" w:rsidRDefault="00706D2A" w:rsidP="00706D2A">
      <w:pPr>
        <w:widowControl w:val="0"/>
        <w:autoSpaceDE w:val="0"/>
        <w:autoSpaceDN w:val="0"/>
        <w:adjustRightInd w:val="0"/>
        <w:ind w:firstLine="709"/>
        <w:jc w:val="both"/>
        <w:rPr>
          <w:i/>
          <w:iCs/>
        </w:rPr>
      </w:pPr>
    </w:p>
    <w:p w:rsidR="00706D2A" w:rsidRPr="002878CB" w:rsidRDefault="00706D2A" w:rsidP="00706D2A">
      <w:pPr>
        <w:widowControl w:val="0"/>
        <w:autoSpaceDE w:val="0"/>
        <w:autoSpaceDN w:val="0"/>
        <w:adjustRightInd w:val="0"/>
        <w:ind w:firstLine="709"/>
        <w:jc w:val="both"/>
      </w:pPr>
      <w:r w:rsidRPr="002878CB">
        <w:t>1. Философско-психологические, системотехнические основания методологии.</w:t>
      </w:r>
    </w:p>
    <w:p w:rsidR="00706D2A" w:rsidRPr="002878CB" w:rsidRDefault="00706D2A" w:rsidP="00706D2A">
      <w:pPr>
        <w:widowControl w:val="0"/>
        <w:autoSpaceDE w:val="0"/>
        <w:autoSpaceDN w:val="0"/>
        <w:adjustRightInd w:val="0"/>
        <w:ind w:firstLine="709"/>
        <w:jc w:val="both"/>
      </w:pPr>
      <w:r w:rsidRPr="002878CB">
        <w:t>2. Методология как средство рационализации и оптимизации деятельности</w:t>
      </w:r>
    </w:p>
    <w:p w:rsidR="00706D2A" w:rsidRPr="002878CB" w:rsidRDefault="00706D2A" w:rsidP="00706D2A">
      <w:pPr>
        <w:widowControl w:val="0"/>
        <w:autoSpaceDE w:val="0"/>
        <w:autoSpaceDN w:val="0"/>
        <w:adjustRightInd w:val="0"/>
        <w:ind w:firstLine="709"/>
        <w:jc w:val="both"/>
      </w:pPr>
      <w:r w:rsidRPr="002878CB">
        <w:t>3. Структура научного знания и научные профили.</w:t>
      </w:r>
    </w:p>
    <w:p w:rsidR="00706D2A" w:rsidRPr="002878CB" w:rsidRDefault="00706D2A" w:rsidP="00706D2A">
      <w:pPr>
        <w:widowControl w:val="0"/>
        <w:autoSpaceDE w:val="0"/>
        <w:autoSpaceDN w:val="0"/>
        <w:adjustRightInd w:val="0"/>
        <w:ind w:firstLine="709"/>
        <w:jc w:val="both"/>
      </w:pPr>
      <w:r w:rsidRPr="002878CB">
        <w:t>4. Формы организации научного знания.</w:t>
      </w:r>
    </w:p>
    <w:p w:rsidR="00706D2A" w:rsidRPr="002878CB" w:rsidRDefault="00706D2A" w:rsidP="00706D2A">
      <w:pPr>
        <w:widowControl w:val="0"/>
        <w:autoSpaceDE w:val="0"/>
        <w:autoSpaceDN w:val="0"/>
        <w:adjustRightInd w:val="0"/>
        <w:ind w:firstLine="709"/>
        <w:jc w:val="both"/>
      </w:pPr>
      <w:r w:rsidRPr="002878CB">
        <w:t>5. Особенности научной деятельности</w:t>
      </w:r>
    </w:p>
    <w:p w:rsidR="00706D2A" w:rsidRPr="002878CB" w:rsidRDefault="00706D2A" w:rsidP="00706D2A">
      <w:pPr>
        <w:widowControl w:val="0"/>
        <w:autoSpaceDE w:val="0"/>
        <w:autoSpaceDN w:val="0"/>
        <w:adjustRightInd w:val="0"/>
        <w:ind w:firstLine="709"/>
        <w:jc w:val="both"/>
      </w:pPr>
      <w:r w:rsidRPr="002878CB">
        <w:t>6. Теория в системе форм научного знания. Взаимосвязь теории и эмпирии. Возможности подтверждения и проверки теории.</w:t>
      </w:r>
    </w:p>
    <w:p w:rsidR="00706D2A" w:rsidRPr="002878CB" w:rsidRDefault="00706D2A" w:rsidP="00706D2A">
      <w:pPr>
        <w:widowControl w:val="0"/>
        <w:autoSpaceDE w:val="0"/>
        <w:autoSpaceDN w:val="0"/>
        <w:adjustRightInd w:val="0"/>
        <w:ind w:firstLine="709"/>
        <w:jc w:val="both"/>
      </w:pPr>
      <w:r w:rsidRPr="002878CB">
        <w:t>7. Понятия, категории и структура научного исследования.</w:t>
      </w:r>
    </w:p>
    <w:p w:rsidR="00706D2A" w:rsidRPr="002878CB" w:rsidRDefault="00706D2A" w:rsidP="00706D2A">
      <w:pPr>
        <w:widowControl w:val="0"/>
        <w:autoSpaceDE w:val="0"/>
        <w:autoSpaceDN w:val="0"/>
        <w:adjustRightInd w:val="0"/>
        <w:ind w:firstLine="709"/>
        <w:jc w:val="both"/>
        <w:rPr>
          <w:iCs/>
        </w:rPr>
      </w:pPr>
      <w:r w:rsidRPr="002878CB">
        <w:t>8. Этические принципы исследователя.</w:t>
      </w:r>
      <w:r w:rsidRPr="002878CB">
        <w:rPr>
          <w:iCs/>
        </w:rPr>
        <w:t xml:space="preserve"> </w:t>
      </w:r>
    </w:p>
    <w:p w:rsidR="00706D2A" w:rsidRPr="002878CB" w:rsidRDefault="00706D2A" w:rsidP="00706D2A">
      <w:pPr>
        <w:widowControl w:val="0"/>
        <w:autoSpaceDE w:val="0"/>
        <w:autoSpaceDN w:val="0"/>
        <w:adjustRightInd w:val="0"/>
        <w:ind w:firstLine="709"/>
        <w:jc w:val="both"/>
        <w:rPr>
          <w:iCs/>
        </w:rPr>
      </w:pPr>
      <w:r w:rsidRPr="002878CB">
        <w:rPr>
          <w:iCs/>
        </w:rPr>
        <w:t>9. Искусство, техника, наука: специфика содержания и структуры</w:t>
      </w:r>
    </w:p>
    <w:p w:rsidR="00706D2A" w:rsidRPr="002878CB" w:rsidRDefault="00706D2A" w:rsidP="00706D2A">
      <w:pPr>
        <w:widowControl w:val="0"/>
        <w:autoSpaceDE w:val="0"/>
        <w:autoSpaceDN w:val="0"/>
        <w:adjustRightInd w:val="0"/>
        <w:ind w:firstLine="709"/>
        <w:jc w:val="both"/>
        <w:rPr>
          <w:iCs/>
        </w:rPr>
      </w:pPr>
      <w:r w:rsidRPr="002878CB">
        <w:rPr>
          <w:iCs/>
        </w:rPr>
        <w:t>10. Функции и значение науки.</w:t>
      </w:r>
    </w:p>
    <w:p w:rsidR="00706D2A" w:rsidRPr="002878CB" w:rsidRDefault="00706D2A" w:rsidP="00706D2A">
      <w:pPr>
        <w:widowControl w:val="0"/>
        <w:autoSpaceDE w:val="0"/>
        <w:autoSpaceDN w:val="0"/>
        <w:adjustRightInd w:val="0"/>
        <w:ind w:firstLine="709"/>
        <w:jc w:val="both"/>
        <w:rPr>
          <w:iCs/>
        </w:rPr>
      </w:pPr>
      <w:r w:rsidRPr="002878CB">
        <w:rPr>
          <w:iCs/>
        </w:rPr>
        <w:t>11. Истинность и научность.</w:t>
      </w:r>
    </w:p>
    <w:p w:rsidR="00706D2A" w:rsidRPr="002878CB" w:rsidRDefault="00706D2A" w:rsidP="00706D2A">
      <w:pPr>
        <w:widowControl w:val="0"/>
        <w:autoSpaceDE w:val="0"/>
        <w:autoSpaceDN w:val="0"/>
        <w:adjustRightInd w:val="0"/>
        <w:ind w:firstLine="709"/>
        <w:jc w:val="both"/>
        <w:rPr>
          <w:iCs/>
        </w:rPr>
      </w:pPr>
      <w:r w:rsidRPr="002878CB">
        <w:rPr>
          <w:iCs/>
        </w:rPr>
        <w:t xml:space="preserve">12. Научная деятельность во </w:t>
      </w:r>
      <w:proofErr w:type="spellStart"/>
      <w:r w:rsidRPr="002878CB">
        <w:rPr>
          <w:iCs/>
        </w:rPr>
        <w:t>вненаучных</w:t>
      </w:r>
      <w:proofErr w:type="spellEnd"/>
      <w:r w:rsidRPr="002878CB">
        <w:rPr>
          <w:iCs/>
        </w:rPr>
        <w:t xml:space="preserve"> сферах.</w:t>
      </w:r>
    </w:p>
    <w:p w:rsidR="00706D2A" w:rsidRPr="002878CB" w:rsidRDefault="00706D2A" w:rsidP="00706D2A">
      <w:pPr>
        <w:widowControl w:val="0"/>
        <w:autoSpaceDE w:val="0"/>
        <w:autoSpaceDN w:val="0"/>
        <w:adjustRightInd w:val="0"/>
        <w:ind w:firstLine="709"/>
        <w:jc w:val="both"/>
        <w:rPr>
          <w:iCs/>
        </w:rPr>
      </w:pPr>
      <w:r w:rsidRPr="002878CB">
        <w:rPr>
          <w:iCs/>
        </w:rPr>
        <w:t>13. Наука как профессия.</w:t>
      </w:r>
    </w:p>
    <w:p w:rsidR="00706D2A" w:rsidRPr="002878CB" w:rsidRDefault="00706D2A" w:rsidP="00706D2A">
      <w:pPr>
        <w:widowControl w:val="0"/>
        <w:autoSpaceDE w:val="0"/>
        <w:autoSpaceDN w:val="0"/>
        <w:adjustRightInd w:val="0"/>
        <w:ind w:firstLine="709"/>
        <w:jc w:val="both"/>
        <w:rPr>
          <w:iCs/>
        </w:rPr>
      </w:pPr>
      <w:r w:rsidRPr="002878CB">
        <w:rPr>
          <w:iCs/>
        </w:rPr>
        <w:t xml:space="preserve">14. Критерии разграничения научных, </w:t>
      </w:r>
      <w:proofErr w:type="spellStart"/>
      <w:r w:rsidRPr="002878CB">
        <w:rPr>
          <w:iCs/>
        </w:rPr>
        <w:t>вненаучных</w:t>
      </w:r>
      <w:proofErr w:type="spellEnd"/>
      <w:r w:rsidRPr="002878CB">
        <w:rPr>
          <w:iCs/>
        </w:rPr>
        <w:t xml:space="preserve"> и</w:t>
      </w:r>
    </w:p>
    <w:p w:rsidR="00706D2A" w:rsidRPr="002878CB" w:rsidRDefault="00706D2A" w:rsidP="00706D2A">
      <w:pPr>
        <w:widowControl w:val="0"/>
        <w:autoSpaceDE w:val="0"/>
        <w:autoSpaceDN w:val="0"/>
        <w:adjustRightInd w:val="0"/>
        <w:ind w:firstLine="709"/>
        <w:jc w:val="both"/>
        <w:rPr>
          <w:iCs/>
        </w:rPr>
      </w:pPr>
      <w:r w:rsidRPr="002878CB">
        <w:rPr>
          <w:iCs/>
        </w:rPr>
        <w:t>антинаучных познавательных представлений</w:t>
      </w:r>
    </w:p>
    <w:p w:rsidR="00706D2A" w:rsidRPr="002878CB" w:rsidRDefault="00706D2A" w:rsidP="00706D2A">
      <w:pPr>
        <w:widowControl w:val="0"/>
        <w:autoSpaceDE w:val="0"/>
        <w:autoSpaceDN w:val="0"/>
        <w:adjustRightInd w:val="0"/>
        <w:ind w:firstLine="709"/>
        <w:jc w:val="both"/>
        <w:rPr>
          <w:iCs/>
        </w:rPr>
      </w:pPr>
      <w:r w:rsidRPr="002878CB">
        <w:rPr>
          <w:iCs/>
        </w:rPr>
        <w:t>15. Критерии научности эмпирических и теоретических познавательных представлений.</w:t>
      </w:r>
    </w:p>
    <w:p w:rsidR="00706D2A" w:rsidRPr="002878CB" w:rsidRDefault="00706D2A" w:rsidP="00706D2A">
      <w:pPr>
        <w:widowControl w:val="0"/>
        <w:autoSpaceDE w:val="0"/>
        <w:autoSpaceDN w:val="0"/>
        <w:adjustRightInd w:val="0"/>
        <w:ind w:firstLine="709"/>
        <w:jc w:val="both"/>
        <w:rPr>
          <w:iCs/>
        </w:rPr>
      </w:pPr>
      <w:r w:rsidRPr="002878CB">
        <w:rPr>
          <w:iCs/>
        </w:rPr>
        <w:t>16. Типология методов исследования.</w:t>
      </w:r>
    </w:p>
    <w:p w:rsidR="00706D2A" w:rsidRPr="002878CB" w:rsidRDefault="00706D2A" w:rsidP="00706D2A">
      <w:pPr>
        <w:widowControl w:val="0"/>
        <w:autoSpaceDE w:val="0"/>
        <w:autoSpaceDN w:val="0"/>
        <w:adjustRightInd w:val="0"/>
        <w:ind w:firstLine="709"/>
        <w:jc w:val="both"/>
        <w:rPr>
          <w:iCs/>
        </w:rPr>
      </w:pPr>
      <w:r w:rsidRPr="002878CB">
        <w:rPr>
          <w:iCs/>
        </w:rPr>
        <w:t>17.Теоретические методы исследования (индукция, конкретизация, аналогия, сравнение, классификация, анализ, синтез).</w:t>
      </w:r>
    </w:p>
    <w:p w:rsidR="00706D2A" w:rsidRPr="002878CB" w:rsidRDefault="00706D2A" w:rsidP="00706D2A">
      <w:pPr>
        <w:widowControl w:val="0"/>
        <w:autoSpaceDE w:val="0"/>
        <w:autoSpaceDN w:val="0"/>
        <w:adjustRightInd w:val="0"/>
        <w:ind w:firstLine="709"/>
        <w:jc w:val="both"/>
        <w:rPr>
          <w:iCs/>
        </w:rPr>
      </w:pPr>
      <w:r w:rsidRPr="002878CB">
        <w:rPr>
          <w:iCs/>
        </w:rPr>
        <w:t>18. Моделирование в научном исследовании.</w:t>
      </w:r>
    </w:p>
    <w:p w:rsidR="00706D2A" w:rsidRPr="002878CB" w:rsidRDefault="00706D2A" w:rsidP="00706D2A">
      <w:pPr>
        <w:widowControl w:val="0"/>
        <w:autoSpaceDE w:val="0"/>
        <w:autoSpaceDN w:val="0"/>
        <w:adjustRightInd w:val="0"/>
        <w:ind w:firstLine="709"/>
        <w:jc w:val="both"/>
        <w:rPr>
          <w:iCs/>
        </w:rPr>
      </w:pPr>
      <w:r w:rsidRPr="002878CB">
        <w:rPr>
          <w:iCs/>
        </w:rPr>
        <w:t>19. Эксперимент как метод научного исследования.</w:t>
      </w:r>
    </w:p>
    <w:p w:rsidR="00706D2A" w:rsidRPr="002878CB" w:rsidRDefault="00706D2A" w:rsidP="00706D2A">
      <w:pPr>
        <w:widowControl w:val="0"/>
        <w:autoSpaceDE w:val="0"/>
        <w:autoSpaceDN w:val="0"/>
        <w:adjustRightInd w:val="0"/>
        <w:ind w:firstLine="709"/>
        <w:jc w:val="both"/>
        <w:rPr>
          <w:iCs/>
        </w:rPr>
      </w:pPr>
      <w:r w:rsidRPr="002878CB">
        <w:rPr>
          <w:iCs/>
        </w:rPr>
        <w:t>20. Диагностика в научном исследовании.</w:t>
      </w:r>
    </w:p>
    <w:p w:rsidR="00706D2A" w:rsidRPr="002878CB" w:rsidRDefault="00706D2A" w:rsidP="00706D2A">
      <w:pPr>
        <w:widowControl w:val="0"/>
        <w:autoSpaceDE w:val="0"/>
        <w:autoSpaceDN w:val="0"/>
        <w:adjustRightInd w:val="0"/>
        <w:ind w:firstLine="709"/>
        <w:jc w:val="both"/>
        <w:rPr>
          <w:iCs/>
        </w:rPr>
      </w:pPr>
      <w:r w:rsidRPr="002878CB">
        <w:rPr>
          <w:iCs/>
        </w:rPr>
        <w:t xml:space="preserve">21. </w:t>
      </w:r>
      <w:proofErr w:type="spellStart"/>
      <w:r w:rsidRPr="002878CB">
        <w:rPr>
          <w:iCs/>
        </w:rPr>
        <w:t>Стaтиcтичecкиe</w:t>
      </w:r>
      <w:proofErr w:type="spellEnd"/>
      <w:r w:rsidRPr="002878CB">
        <w:rPr>
          <w:iCs/>
        </w:rPr>
        <w:t xml:space="preserve"> методы в научном исследовании: общая характеристика, достоинства и недостатки.</w:t>
      </w:r>
    </w:p>
    <w:p w:rsidR="00706D2A" w:rsidRPr="002878CB" w:rsidRDefault="00706D2A" w:rsidP="00706D2A">
      <w:pPr>
        <w:widowControl w:val="0"/>
        <w:autoSpaceDE w:val="0"/>
        <w:autoSpaceDN w:val="0"/>
        <w:adjustRightInd w:val="0"/>
        <w:ind w:firstLine="709"/>
        <w:jc w:val="both"/>
        <w:rPr>
          <w:iCs/>
        </w:rPr>
      </w:pPr>
      <w:r w:rsidRPr="002878CB">
        <w:rPr>
          <w:iCs/>
        </w:rPr>
        <w:t>22. Социологические методы в научном исследовании: общая характеристика, достоинства и недостатки, методика применения.</w:t>
      </w:r>
    </w:p>
    <w:p w:rsidR="00706D2A" w:rsidRPr="002878CB" w:rsidRDefault="00706D2A" w:rsidP="00706D2A">
      <w:pPr>
        <w:widowControl w:val="0"/>
        <w:autoSpaceDE w:val="0"/>
        <w:autoSpaceDN w:val="0"/>
        <w:adjustRightInd w:val="0"/>
        <w:ind w:firstLine="709"/>
        <w:jc w:val="both"/>
        <w:rPr>
          <w:iCs/>
        </w:rPr>
      </w:pPr>
      <w:r w:rsidRPr="002878CB">
        <w:rPr>
          <w:iCs/>
        </w:rPr>
        <w:t>23</w:t>
      </w:r>
      <w:r w:rsidRPr="002878CB">
        <w:rPr>
          <w:bCs/>
          <w:i/>
          <w:iCs/>
        </w:rPr>
        <w:t>.</w:t>
      </w:r>
      <w:r w:rsidRPr="002878CB">
        <w:rPr>
          <w:bCs/>
          <w:iCs/>
        </w:rPr>
        <w:t>Теоретические исследования</w:t>
      </w:r>
      <w:r w:rsidRPr="002878CB">
        <w:t xml:space="preserve"> в сфере декоративно-прикладного искусства и народных промыслов и их основные задачи  </w:t>
      </w:r>
    </w:p>
    <w:p w:rsidR="00706D2A" w:rsidRPr="002878CB" w:rsidRDefault="00706D2A" w:rsidP="00706D2A">
      <w:pPr>
        <w:ind w:firstLine="709"/>
      </w:pPr>
      <w:r w:rsidRPr="002878CB">
        <w:t xml:space="preserve">24. </w:t>
      </w:r>
      <w:r w:rsidRPr="002878CB">
        <w:rPr>
          <w:bCs/>
          <w:iCs/>
        </w:rPr>
        <w:t>Прикладные исследования</w:t>
      </w:r>
      <w:r w:rsidRPr="002878CB">
        <w:t xml:space="preserve">, их роль в изучении конкретных процессов и явлений в практике </w:t>
      </w:r>
      <w:proofErr w:type="gramStart"/>
      <w:r w:rsidRPr="002878CB">
        <w:t>развития  декоративно</w:t>
      </w:r>
      <w:proofErr w:type="gramEnd"/>
      <w:r w:rsidRPr="002878CB">
        <w:t>-прикладного искусства и народных промыслов</w:t>
      </w:r>
    </w:p>
    <w:p w:rsidR="00706D2A" w:rsidRPr="002878CB" w:rsidRDefault="00706D2A" w:rsidP="00706D2A">
      <w:pPr>
        <w:ind w:firstLine="709"/>
      </w:pPr>
      <w:r w:rsidRPr="002878CB">
        <w:t xml:space="preserve">25.Методы </w:t>
      </w:r>
      <w:r w:rsidRPr="002878CB">
        <w:rPr>
          <w:bCs/>
          <w:iCs/>
        </w:rPr>
        <w:t>исторических исследований</w:t>
      </w:r>
      <w:r w:rsidRPr="002878CB">
        <w:t xml:space="preserve"> </w:t>
      </w:r>
      <w:r w:rsidRPr="002878CB">
        <w:rPr>
          <w:bCs/>
          <w:iCs/>
        </w:rPr>
        <w:t>исследования</w:t>
      </w:r>
      <w:r w:rsidRPr="002878CB">
        <w:t xml:space="preserve"> в сфере декоративно-прикладного искусства и народных промыслов.  </w:t>
      </w:r>
    </w:p>
    <w:p w:rsidR="00706D2A" w:rsidRPr="002878CB" w:rsidRDefault="00706D2A" w:rsidP="00706D2A">
      <w:pPr>
        <w:ind w:firstLine="709"/>
        <w:rPr>
          <w:b/>
          <w:bCs/>
          <w:i/>
          <w:iCs/>
        </w:rPr>
      </w:pPr>
      <w:r w:rsidRPr="002878CB">
        <w:t xml:space="preserve">26. Задачи социологических исследований </w:t>
      </w:r>
      <w:r w:rsidRPr="002878CB">
        <w:rPr>
          <w:bCs/>
          <w:iCs/>
        </w:rPr>
        <w:t>исследования</w:t>
      </w:r>
      <w:r w:rsidRPr="002878CB">
        <w:t xml:space="preserve"> в сфере декоративно-прикладного искусства и народных промыслов </w:t>
      </w:r>
      <w:proofErr w:type="spellStart"/>
      <w:r w:rsidRPr="002878CB">
        <w:t>ры</w:t>
      </w:r>
      <w:proofErr w:type="spellEnd"/>
      <w:r w:rsidRPr="002878CB">
        <w:t>.</w:t>
      </w:r>
      <w:r w:rsidRPr="002878CB">
        <w:rPr>
          <w:b/>
          <w:bCs/>
          <w:i/>
          <w:iCs/>
        </w:rPr>
        <w:t xml:space="preserve"> </w:t>
      </w:r>
    </w:p>
    <w:p w:rsidR="00706D2A" w:rsidRPr="002878CB" w:rsidRDefault="00706D2A" w:rsidP="00706D2A">
      <w:pPr>
        <w:ind w:firstLine="709"/>
      </w:pPr>
      <w:r w:rsidRPr="002878CB">
        <w:rPr>
          <w:bCs/>
          <w:iCs/>
        </w:rPr>
        <w:t>27. Цель и задачи этнологических (этнографические) исследовани</w:t>
      </w:r>
      <w:r w:rsidRPr="002878CB">
        <w:t xml:space="preserve">й </w:t>
      </w:r>
      <w:r w:rsidRPr="002878CB">
        <w:rPr>
          <w:bCs/>
          <w:iCs/>
        </w:rPr>
        <w:t>исследования</w:t>
      </w:r>
      <w:r w:rsidRPr="002878CB">
        <w:t xml:space="preserve"> в сфере декоративно-прикладного искусства и народных промыслов </w:t>
      </w:r>
    </w:p>
    <w:p w:rsidR="00706D2A" w:rsidRPr="002878CB" w:rsidRDefault="00706D2A" w:rsidP="00706D2A">
      <w:pPr>
        <w:ind w:firstLine="709"/>
      </w:pPr>
      <w:r w:rsidRPr="002878CB">
        <w:rPr>
          <w:bCs/>
          <w:iCs/>
        </w:rPr>
        <w:t xml:space="preserve">28. Роль фольклористические исследований в изучении </w:t>
      </w:r>
      <w:proofErr w:type="gramStart"/>
      <w:r w:rsidRPr="002878CB">
        <w:rPr>
          <w:bCs/>
          <w:iCs/>
        </w:rPr>
        <w:t>произведений  исследования</w:t>
      </w:r>
      <w:proofErr w:type="gramEnd"/>
      <w:r w:rsidRPr="002878CB">
        <w:t xml:space="preserve"> в сфере декоративно-прикладного искусства и народных промыслов </w:t>
      </w:r>
    </w:p>
    <w:p w:rsidR="00706D2A" w:rsidRPr="002878CB" w:rsidRDefault="00706D2A" w:rsidP="00706D2A">
      <w:pPr>
        <w:ind w:firstLine="709"/>
      </w:pPr>
      <w:r w:rsidRPr="002878CB">
        <w:t xml:space="preserve">29. </w:t>
      </w:r>
      <w:r w:rsidRPr="002878CB">
        <w:rPr>
          <w:bCs/>
          <w:iCs/>
        </w:rPr>
        <w:t xml:space="preserve">Искусствоведческие </w:t>
      </w:r>
      <w:proofErr w:type="gramStart"/>
      <w:r w:rsidRPr="002878CB">
        <w:rPr>
          <w:bCs/>
          <w:iCs/>
        </w:rPr>
        <w:t>исследования</w:t>
      </w:r>
      <w:r w:rsidRPr="002878CB">
        <w:t xml:space="preserve">  как</w:t>
      </w:r>
      <w:proofErr w:type="gramEnd"/>
      <w:r w:rsidRPr="002878CB">
        <w:t xml:space="preserve"> средство определения  художественно-эстетических особенностей </w:t>
      </w:r>
      <w:r w:rsidRPr="002878CB">
        <w:rPr>
          <w:bCs/>
          <w:iCs/>
        </w:rPr>
        <w:t xml:space="preserve">произведений </w:t>
      </w:r>
      <w:r w:rsidRPr="002878CB">
        <w:t xml:space="preserve"> декоративно-прикладного искусства и народных промыслов. </w:t>
      </w:r>
    </w:p>
    <w:p w:rsidR="00706D2A" w:rsidRPr="002878CB" w:rsidRDefault="00706D2A" w:rsidP="00706D2A">
      <w:pPr>
        <w:widowControl w:val="0"/>
        <w:autoSpaceDE w:val="0"/>
        <w:autoSpaceDN w:val="0"/>
        <w:adjustRightInd w:val="0"/>
        <w:ind w:firstLine="709"/>
        <w:jc w:val="both"/>
      </w:pPr>
      <w:r w:rsidRPr="002878CB">
        <w:rPr>
          <w:bCs/>
          <w:iCs/>
        </w:rPr>
        <w:t xml:space="preserve">30. Комплексные, междисциплинарные и интегративные </w:t>
      </w:r>
      <w:proofErr w:type="gramStart"/>
      <w:r w:rsidRPr="002878CB">
        <w:rPr>
          <w:bCs/>
          <w:iCs/>
        </w:rPr>
        <w:t>исследования</w:t>
      </w:r>
      <w:r w:rsidRPr="002878CB">
        <w:t xml:space="preserve">  в</w:t>
      </w:r>
      <w:proofErr w:type="gramEnd"/>
      <w:r w:rsidRPr="002878CB">
        <w:t xml:space="preserve"> сфере декоративно-прикладного искусства и народных промыслов как отражение ее богатства и многообразия.</w:t>
      </w:r>
    </w:p>
    <w:p w:rsidR="00706D2A" w:rsidRPr="002878CB" w:rsidRDefault="00706D2A" w:rsidP="00706D2A">
      <w:pPr>
        <w:autoSpaceDE w:val="0"/>
        <w:autoSpaceDN w:val="0"/>
        <w:adjustRightInd w:val="0"/>
        <w:ind w:firstLine="709"/>
        <w:jc w:val="both"/>
        <w:rPr>
          <w:u w:val="single"/>
        </w:rPr>
      </w:pPr>
    </w:p>
    <w:p w:rsidR="00706D2A" w:rsidRPr="002878CB" w:rsidRDefault="00706D2A" w:rsidP="00706D2A">
      <w:pPr>
        <w:autoSpaceDE w:val="0"/>
        <w:autoSpaceDN w:val="0"/>
        <w:adjustRightInd w:val="0"/>
        <w:ind w:firstLine="709"/>
        <w:jc w:val="both"/>
        <w:rPr>
          <w:u w:val="single"/>
        </w:rPr>
      </w:pPr>
      <w:r w:rsidRPr="002878CB">
        <w:rPr>
          <w:u w:val="single"/>
        </w:rPr>
        <w:t xml:space="preserve">Задания для проверки умений и навыков применения студентами теоретических знаний при решении широкого круга проблемно-аналитических </w:t>
      </w:r>
      <w:proofErr w:type="gramStart"/>
      <w:r w:rsidRPr="002878CB">
        <w:rPr>
          <w:u w:val="single"/>
        </w:rPr>
        <w:t>и  учебно</w:t>
      </w:r>
      <w:proofErr w:type="gramEnd"/>
      <w:r w:rsidRPr="002878CB">
        <w:rPr>
          <w:u w:val="single"/>
        </w:rPr>
        <w:t>-профессиональных задач (продвинутый и повышенный  уровень формирования компетенций</w:t>
      </w:r>
    </w:p>
    <w:p w:rsidR="00706D2A" w:rsidRPr="002878CB" w:rsidRDefault="00706D2A" w:rsidP="00706D2A">
      <w:pPr>
        <w:widowControl w:val="0"/>
        <w:autoSpaceDE w:val="0"/>
        <w:autoSpaceDN w:val="0"/>
        <w:adjustRightInd w:val="0"/>
        <w:ind w:firstLine="709"/>
        <w:jc w:val="both"/>
      </w:pPr>
      <w:r w:rsidRPr="002878CB">
        <w:t>Теоретико-практическое задание</w:t>
      </w:r>
    </w:p>
    <w:p w:rsidR="00706D2A" w:rsidRPr="002878CB" w:rsidRDefault="00706D2A" w:rsidP="00706D2A">
      <w:pPr>
        <w:widowControl w:val="0"/>
        <w:autoSpaceDE w:val="0"/>
        <w:autoSpaceDN w:val="0"/>
        <w:adjustRightInd w:val="0"/>
        <w:ind w:firstLine="709"/>
        <w:jc w:val="both"/>
      </w:pPr>
      <w:r w:rsidRPr="002878CB">
        <w:t xml:space="preserve"> Разработка плана исследования предложенной проблемы в сфере </w:t>
      </w:r>
      <w:r w:rsidR="0011755C" w:rsidRPr="002878CB">
        <w:t>декоративно-прикладного искусства и народных промыслов</w:t>
      </w:r>
    </w:p>
    <w:p w:rsidR="00570C9C" w:rsidRPr="002878CB" w:rsidRDefault="00570C9C"/>
    <w:sectPr w:rsidR="00570C9C" w:rsidRPr="002878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pPr>
        <w:ind w:left="0" w:firstLine="0"/>
      </w:pPr>
    </w:lvl>
  </w:abstractNum>
  <w:abstractNum w:abstractNumId="1" w15:restartNumberingAfterBreak="0">
    <w:nsid w:val="013B7301"/>
    <w:multiLevelType w:val="hybridMultilevel"/>
    <w:tmpl w:val="3D14993E"/>
    <w:lvl w:ilvl="0" w:tplc="578876E2">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86540DD"/>
    <w:multiLevelType w:val="multilevel"/>
    <w:tmpl w:val="2368CA4E"/>
    <w:lvl w:ilvl="0">
      <w:start w:val="4"/>
      <w:numFmt w:val="decimal"/>
      <w:lvlText w:val="%1"/>
      <w:lvlJc w:val="left"/>
      <w:pPr>
        <w:ind w:left="480" w:hanging="480"/>
      </w:pPr>
    </w:lvl>
    <w:lvl w:ilvl="1">
      <w:start w:val="1"/>
      <w:numFmt w:val="decimal"/>
      <w:lvlText w:val="%1.%2"/>
      <w:lvlJc w:val="left"/>
      <w:pPr>
        <w:ind w:left="1342" w:hanging="480"/>
      </w:pPr>
    </w:lvl>
    <w:lvl w:ilvl="2">
      <w:start w:val="2"/>
      <w:numFmt w:val="decimal"/>
      <w:lvlText w:val="%1.%2.%3"/>
      <w:lvlJc w:val="left"/>
      <w:pPr>
        <w:ind w:left="2444" w:hanging="720"/>
      </w:pPr>
    </w:lvl>
    <w:lvl w:ilvl="3">
      <w:start w:val="1"/>
      <w:numFmt w:val="decimal"/>
      <w:lvlText w:val="%1.%2.%3.%4"/>
      <w:lvlJc w:val="left"/>
      <w:pPr>
        <w:ind w:left="3306" w:hanging="720"/>
      </w:pPr>
    </w:lvl>
    <w:lvl w:ilvl="4">
      <w:start w:val="1"/>
      <w:numFmt w:val="decimal"/>
      <w:lvlText w:val="%1.%2.%3.%4.%5"/>
      <w:lvlJc w:val="left"/>
      <w:pPr>
        <w:ind w:left="4528" w:hanging="1080"/>
      </w:pPr>
    </w:lvl>
    <w:lvl w:ilvl="5">
      <w:start w:val="1"/>
      <w:numFmt w:val="decimal"/>
      <w:lvlText w:val="%1.%2.%3.%4.%5.%6"/>
      <w:lvlJc w:val="left"/>
      <w:pPr>
        <w:ind w:left="5390" w:hanging="1080"/>
      </w:pPr>
    </w:lvl>
    <w:lvl w:ilvl="6">
      <w:start w:val="1"/>
      <w:numFmt w:val="decimal"/>
      <w:lvlText w:val="%1.%2.%3.%4.%5.%6.%7"/>
      <w:lvlJc w:val="left"/>
      <w:pPr>
        <w:ind w:left="6612" w:hanging="1440"/>
      </w:pPr>
    </w:lvl>
    <w:lvl w:ilvl="7">
      <w:start w:val="1"/>
      <w:numFmt w:val="decimal"/>
      <w:lvlText w:val="%1.%2.%3.%4.%5.%6.%7.%8"/>
      <w:lvlJc w:val="left"/>
      <w:pPr>
        <w:ind w:left="7474" w:hanging="1440"/>
      </w:pPr>
    </w:lvl>
    <w:lvl w:ilvl="8">
      <w:start w:val="1"/>
      <w:numFmt w:val="decimal"/>
      <w:lvlText w:val="%1.%2.%3.%4.%5.%6.%7.%8.%9"/>
      <w:lvlJc w:val="left"/>
      <w:pPr>
        <w:ind w:left="8696" w:hanging="1800"/>
      </w:p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4" w15:restartNumberingAfterBreak="0">
    <w:nsid w:val="10BC3C4B"/>
    <w:multiLevelType w:val="hybridMultilevel"/>
    <w:tmpl w:val="519A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3F65D1D"/>
    <w:multiLevelType w:val="hybridMultilevel"/>
    <w:tmpl w:val="0358915A"/>
    <w:lvl w:ilvl="0" w:tplc="917CDD00">
      <w:start w:val="1"/>
      <w:numFmt w:val="decimal"/>
      <w:lvlText w:val="%1."/>
      <w:lvlJc w:val="left"/>
      <w:pPr>
        <w:ind w:left="540" w:hanging="360"/>
      </w:p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8" w15:restartNumberingAfterBreak="0">
    <w:nsid w:val="35C16D17"/>
    <w:multiLevelType w:val="hybridMultilevel"/>
    <w:tmpl w:val="283E3D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D477AFE"/>
    <w:multiLevelType w:val="multilevel"/>
    <w:tmpl w:val="2514E4D4"/>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DEF48F7"/>
    <w:multiLevelType w:val="multilevel"/>
    <w:tmpl w:val="014E559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50E23EF7"/>
    <w:multiLevelType w:val="multilevel"/>
    <w:tmpl w:val="03D8BB80"/>
    <w:lvl w:ilvl="0">
      <w:start w:val="1"/>
      <w:numFmt w:val="decimal"/>
      <w:lvlText w:val="%1."/>
      <w:lvlJc w:val="left"/>
      <w:pPr>
        <w:ind w:left="1069" w:hanging="360"/>
      </w:p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3" w15:restartNumberingAfterBreak="0">
    <w:nsid w:val="5A232BD6"/>
    <w:multiLevelType w:val="hybridMultilevel"/>
    <w:tmpl w:val="3380FF10"/>
    <w:lvl w:ilvl="0" w:tplc="BA0AC2F8">
      <w:start w:val="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960" w:hanging="1800"/>
      </w:pPr>
    </w:lvl>
    <w:lvl w:ilvl="7">
      <w:start w:val="1"/>
      <w:numFmt w:val="decimal"/>
      <w:isLgl/>
      <w:lvlText w:val="%1.%2.%3.%4.%5.%6.%7.%8."/>
      <w:lvlJc w:val="left"/>
      <w:pPr>
        <w:ind w:left="4320" w:hanging="1800"/>
      </w:pPr>
    </w:lvl>
    <w:lvl w:ilvl="8">
      <w:start w:val="1"/>
      <w:numFmt w:val="decimal"/>
      <w:isLgl/>
      <w:lvlText w:val="%1.%2.%3.%4.%5.%6.%7.%8.%9."/>
      <w:lvlJc w:val="left"/>
      <w:pPr>
        <w:ind w:left="5040" w:hanging="2160"/>
      </w:pPr>
    </w:lvl>
  </w:abstractNum>
  <w:abstractNum w:abstractNumId="15" w15:restartNumberingAfterBreak="0">
    <w:nsid w:val="6C9145C0"/>
    <w:multiLevelType w:val="hybridMultilevel"/>
    <w:tmpl w:val="D2F81E74"/>
    <w:lvl w:ilvl="0" w:tplc="D0500AB2">
      <w:start w:val="1"/>
      <w:numFmt w:val="decimal"/>
      <w:lvlText w:val="%1."/>
      <w:lvlJc w:val="left"/>
      <w:pPr>
        <w:tabs>
          <w:tab w:val="num" w:pos="502"/>
        </w:tabs>
        <w:ind w:left="502" w:hanging="360"/>
      </w:p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start w:val="1"/>
      <w:numFmt w:val="decimal"/>
      <w:lvlText w:val="%4."/>
      <w:lvlJc w:val="left"/>
      <w:pPr>
        <w:tabs>
          <w:tab w:val="num" w:pos="2662"/>
        </w:tabs>
        <w:ind w:left="2662" w:hanging="360"/>
      </w:pPr>
    </w:lvl>
    <w:lvl w:ilvl="4" w:tplc="04190019">
      <w:start w:val="1"/>
      <w:numFmt w:val="lowerLetter"/>
      <w:lvlText w:val="%5."/>
      <w:lvlJc w:val="left"/>
      <w:pPr>
        <w:tabs>
          <w:tab w:val="num" w:pos="3382"/>
        </w:tabs>
        <w:ind w:left="3382" w:hanging="360"/>
      </w:pPr>
    </w:lvl>
    <w:lvl w:ilvl="5" w:tplc="0419001B">
      <w:start w:val="1"/>
      <w:numFmt w:val="lowerRoman"/>
      <w:lvlText w:val="%6."/>
      <w:lvlJc w:val="right"/>
      <w:pPr>
        <w:tabs>
          <w:tab w:val="num" w:pos="4102"/>
        </w:tabs>
        <w:ind w:left="4102" w:hanging="180"/>
      </w:pPr>
    </w:lvl>
    <w:lvl w:ilvl="6" w:tplc="0419000F">
      <w:start w:val="1"/>
      <w:numFmt w:val="decimal"/>
      <w:lvlText w:val="%7."/>
      <w:lvlJc w:val="left"/>
      <w:pPr>
        <w:tabs>
          <w:tab w:val="num" w:pos="4822"/>
        </w:tabs>
        <w:ind w:left="4822" w:hanging="360"/>
      </w:pPr>
    </w:lvl>
    <w:lvl w:ilvl="7" w:tplc="04190019">
      <w:start w:val="1"/>
      <w:numFmt w:val="lowerLetter"/>
      <w:lvlText w:val="%8."/>
      <w:lvlJc w:val="left"/>
      <w:pPr>
        <w:tabs>
          <w:tab w:val="num" w:pos="5542"/>
        </w:tabs>
        <w:ind w:left="5542" w:hanging="360"/>
      </w:pPr>
    </w:lvl>
    <w:lvl w:ilvl="8" w:tplc="0419001B">
      <w:start w:val="1"/>
      <w:numFmt w:val="lowerRoman"/>
      <w:lvlText w:val="%9."/>
      <w:lvlJc w:val="right"/>
      <w:pPr>
        <w:tabs>
          <w:tab w:val="num" w:pos="6262"/>
        </w:tabs>
        <w:ind w:left="6262" w:hanging="180"/>
      </w:pPr>
    </w:lvl>
  </w:abstractNum>
  <w:abstractNum w:abstractNumId="16" w15:restartNumberingAfterBreak="0">
    <w:nsid w:val="7B2F0260"/>
    <w:multiLevelType w:val="multilevel"/>
    <w:tmpl w:val="C98ECD8A"/>
    <w:lvl w:ilvl="0">
      <w:start w:val="1"/>
      <w:numFmt w:val="decimal"/>
      <w:lvlText w:val="%1."/>
      <w:lvlJc w:val="left"/>
      <w:pPr>
        <w:ind w:left="786" w:hanging="360"/>
      </w:pPr>
      <w:rPr>
        <w:b/>
      </w:rPr>
    </w:lvl>
    <w:lvl w:ilvl="1">
      <w:start w:val="2"/>
      <w:numFmt w:val="decimal"/>
      <w:isLgl/>
      <w:lvlText w:val="%1.%2."/>
      <w:lvlJc w:val="left"/>
      <w:pPr>
        <w:ind w:left="1026" w:hanging="600"/>
      </w:pPr>
      <w:rPr>
        <w:i w:val="0"/>
      </w:rPr>
    </w:lvl>
    <w:lvl w:ilvl="2">
      <w:start w:val="3"/>
      <w:numFmt w:val="decimal"/>
      <w:isLgl/>
      <w:lvlText w:val="%1.%2.%3."/>
      <w:lvlJc w:val="left"/>
      <w:pPr>
        <w:ind w:left="1146" w:hanging="720"/>
      </w:pPr>
      <w:rPr>
        <w:i w:val="0"/>
      </w:rPr>
    </w:lvl>
    <w:lvl w:ilvl="3">
      <w:start w:val="1"/>
      <w:numFmt w:val="decimal"/>
      <w:isLgl/>
      <w:lvlText w:val="%1.%2.%3.%4."/>
      <w:lvlJc w:val="left"/>
      <w:pPr>
        <w:ind w:left="1146" w:hanging="720"/>
      </w:pPr>
      <w:rPr>
        <w:i w:val="0"/>
      </w:rPr>
    </w:lvl>
    <w:lvl w:ilvl="4">
      <w:start w:val="1"/>
      <w:numFmt w:val="decimal"/>
      <w:isLgl/>
      <w:lvlText w:val="%1.%2.%3.%4.%5."/>
      <w:lvlJc w:val="left"/>
      <w:pPr>
        <w:ind w:left="1506" w:hanging="1080"/>
      </w:pPr>
      <w:rPr>
        <w:i w:val="0"/>
      </w:rPr>
    </w:lvl>
    <w:lvl w:ilvl="5">
      <w:start w:val="1"/>
      <w:numFmt w:val="decimal"/>
      <w:isLgl/>
      <w:lvlText w:val="%1.%2.%3.%4.%5.%6."/>
      <w:lvlJc w:val="left"/>
      <w:pPr>
        <w:ind w:left="1506" w:hanging="1080"/>
      </w:pPr>
      <w:rPr>
        <w:i w:val="0"/>
      </w:rPr>
    </w:lvl>
    <w:lvl w:ilvl="6">
      <w:start w:val="1"/>
      <w:numFmt w:val="decimal"/>
      <w:isLgl/>
      <w:lvlText w:val="%1.%2.%3.%4.%5.%6.%7."/>
      <w:lvlJc w:val="left"/>
      <w:pPr>
        <w:ind w:left="1866" w:hanging="1440"/>
      </w:pPr>
      <w:rPr>
        <w:i w:val="0"/>
      </w:rPr>
    </w:lvl>
    <w:lvl w:ilvl="7">
      <w:start w:val="1"/>
      <w:numFmt w:val="decimal"/>
      <w:isLgl/>
      <w:lvlText w:val="%1.%2.%3.%4.%5.%6.%7.%8."/>
      <w:lvlJc w:val="left"/>
      <w:pPr>
        <w:ind w:left="1866" w:hanging="1440"/>
      </w:pPr>
      <w:rPr>
        <w:i w:val="0"/>
      </w:rPr>
    </w:lvl>
    <w:lvl w:ilvl="8">
      <w:start w:val="1"/>
      <w:numFmt w:val="decimal"/>
      <w:isLgl/>
      <w:lvlText w:val="%1.%2.%3.%4.%5.%6.%7.%8.%9."/>
      <w:lvlJc w:val="left"/>
      <w:pPr>
        <w:ind w:left="2226" w:hanging="1800"/>
      </w:pPr>
      <w:rPr>
        <w:i w:val="0"/>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 w:ilvl="0">
        <w:numFmt w:val="bullet"/>
        <w:lvlText w:val=""/>
        <w:legacy w:legacy="1" w:legacySpace="0" w:legacyIndent="360"/>
        <w:lvlJc w:val="left"/>
        <w:pPr>
          <w:ind w:left="0" w:firstLine="0"/>
        </w:pPr>
        <w:rPr>
          <w:rFonts w:ascii="Symbol" w:hAnsi="Symbol" w:hint="default"/>
        </w:rPr>
      </w:lvl>
    </w:lvlOverride>
  </w:num>
  <w:num w:numId="12">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D2A"/>
    <w:rsid w:val="0011755C"/>
    <w:rsid w:val="00134DDF"/>
    <w:rsid w:val="002878CB"/>
    <w:rsid w:val="00371D8B"/>
    <w:rsid w:val="004171B6"/>
    <w:rsid w:val="00491554"/>
    <w:rsid w:val="00570C9C"/>
    <w:rsid w:val="006149CA"/>
    <w:rsid w:val="00622461"/>
    <w:rsid w:val="006A7B77"/>
    <w:rsid w:val="00706D2A"/>
    <w:rsid w:val="0071414D"/>
    <w:rsid w:val="00BC5491"/>
    <w:rsid w:val="00C9246C"/>
    <w:rsid w:val="00EB4F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AADC022"/>
  <w15:docId w15:val="{0938194E-2FD1-4556-B1C7-5AD68AE89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6D2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06D2A"/>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706D2A"/>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6D2A"/>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706D2A"/>
    <w:rPr>
      <w:rFonts w:ascii="Arial" w:eastAsia="Times New Roman" w:hAnsi="Arial" w:cs="Times New Roman"/>
      <w:b/>
      <w:bCs/>
      <w:i/>
      <w:iCs/>
      <w:sz w:val="28"/>
      <w:szCs w:val="28"/>
      <w:lang w:val="x-none" w:eastAsia="ru-RU"/>
    </w:rPr>
  </w:style>
  <w:style w:type="character" w:styleId="a3">
    <w:name w:val="Hyperlink"/>
    <w:semiHidden/>
    <w:unhideWhenUsed/>
    <w:rsid w:val="00706D2A"/>
    <w:rPr>
      <w:color w:val="0066CC"/>
      <w:u w:val="single"/>
    </w:rPr>
  </w:style>
  <w:style w:type="character" w:styleId="a4">
    <w:name w:val="FollowedHyperlink"/>
    <w:basedOn w:val="a0"/>
    <w:uiPriority w:val="99"/>
    <w:semiHidden/>
    <w:unhideWhenUsed/>
    <w:rsid w:val="00706D2A"/>
    <w:rPr>
      <w:color w:val="800080" w:themeColor="followedHyperlink"/>
      <w:u w:val="single"/>
    </w:rPr>
  </w:style>
  <w:style w:type="paragraph" w:styleId="a5">
    <w:name w:val="Normal (Web)"/>
    <w:aliases w:val="Обычный (Web)"/>
    <w:basedOn w:val="a"/>
    <w:uiPriority w:val="34"/>
    <w:unhideWhenUsed/>
    <w:qFormat/>
    <w:rsid w:val="00706D2A"/>
    <w:pPr>
      <w:widowControl w:val="0"/>
      <w:autoSpaceDE w:val="0"/>
      <w:autoSpaceDN w:val="0"/>
      <w:adjustRightInd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7"/>
    <w:semiHidden/>
    <w:locked/>
    <w:rsid w:val="00706D2A"/>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semiHidden/>
    <w:unhideWhenUsed/>
    <w:rsid w:val="00706D2A"/>
    <w:rPr>
      <w:rFonts w:asciiTheme="minorHAnsi" w:eastAsiaTheme="minorHAnsi" w:hAnsiTheme="minorHAnsi" w:cstheme="minorBidi"/>
      <w:sz w:val="22"/>
      <w:szCs w:val="22"/>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706D2A"/>
    <w:rPr>
      <w:rFonts w:ascii="Times New Roman" w:eastAsia="Times New Roman" w:hAnsi="Times New Roman" w:cs="Times New Roman"/>
      <w:sz w:val="20"/>
      <w:szCs w:val="20"/>
      <w:lang w:eastAsia="ru-RU"/>
    </w:rPr>
  </w:style>
  <w:style w:type="character" w:customStyle="1" w:styleId="a8">
    <w:name w:val="Текст примечания Знак"/>
    <w:basedOn w:val="a0"/>
    <w:link w:val="a9"/>
    <w:semiHidden/>
    <w:locked/>
    <w:rsid w:val="00706D2A"/>
  </w:style>
  <w:style w:type="character" w:customStyle="1" w:styleId="aa">
    <w:name w:val="Верхний колонтитул Знак"/>
    <w:basedOn w:val="a0"/>
    <w:link w:val="ab"/>
    <w:semiHidden/>
    <w:locked/>
    <w:rsid w:val="00706D2A"/>
    <w:rPr>
      <w:sz w:val="24"/>
      <w:szCs w:val="24"/>
    </w:rPr>
  </w:style>
  <w:style w:type="character" w:customStyle="1" w:styleId="ac">
    <w:name w:val="Нижний колонтитул Знак"/>
    <w:basedOn w:val="a0"/>
    <w:link w:val="ad"/>
    <w:uiPriority w:val="99"/>
    <w:semiHidden/>
    <w:locked/>
    <w:rsid w:val="00706D2A"/>
    <w:rPr>
      <w:sz w:val="24"/>
      <w:szCs w:val="24"/>
    </w:rPr>
  </w:style>
  <w:style w:type="character" w:customStyle="1" w:styleId="ae">
    <w:name w:val="Заголовок Знак"/>
    <w:basedOn w:val="a0"/>
    <w:link w:val="af"/>
    <w:locked/>
    <w:rsid w:val="00706D2A"/>
    <w:rPr>
      <w:b/>
      <w:sz w:val="28"/>
    </w:rPr>
  </w:style>
  <w:style w:type="character" w:customStyle="1" w:styleId="af0">
    <w:name w:val="Основной текст Знак"/>
    <w:basedOn w:val="a0"/>
    <w:link w:val="af1"/>
    <w:semiHidden/>
    <w:locked/>
    <w:rsid w:val="00706D2A"/>
    <w:rPr>
      <w:sz w:val="24"/>
      <w:szCs w:val="24"/>
      <w:lang w:eastAsia="ar-SA"/>
    </w:rPr>
  </w:style>
  <w:style w:type="character" w:customStyle="1" w:styleId="af2">
    <w:name w:val="Основной текст с отступом Знак"/>
    <w:basedOn w:val="a0"/>
    <w:link w:val="af3"/>
    <w:semiHidden/>
    <w:locked/>
    <w:rsid w:val="00706D2A"/>
    <w:rPr>
      <w:sz w:val="24"/>
      <w:szCs w:val="24"/>
    </w:rPr>
  </w:style>
  <w:style w:type="character" w:customStyle="1" w:styleId="21">
    <w:name w:val="Основной текст с отступом 2 Знак"/>
    <w:basedOn w:val="a0"/>
    <w:link w:val="22"/>
    <w:semiHidden/>
    <w:locked/>
    <w:rsid w:val="00706D2A"/>
    <w:rPr>
      <w:sz w:val="24"/>
      <w:szCs w:val="24"/>
    </w:rPr>
  </w:style>
  <w:style w:type="character" w:customStyle="1" w:styleId="3">
    <w:name w:val="Основной текст с отступом 3 Знак"/>
    <w:basedOn w:val="a0"/>
    <w:link w:val="30"/>
    <w:semiHidden/>
    <w:locked/>
    <w:rsid w:val="00706D2A"/>
    <w:rPr>
      <w:sz w:val="16"/>
      <w:szCs w:val="16"/>
    </w:rPr>
  </w:style>
  <w:style w:type="character" w:customStyle="1" w:styleId="af4">
    <w:name w:val="Текст Знак"/>
    <w:basedOn w:val="a0"/>
    <w:link w:val="af5"/>
    <w:semiHidden/>
    <w:locked/>
    <w:rsid w:val="00706D2A"/>
    <w:rPr>
      <w:rFonts w:ascii="Courier New" w:hAnsi="Courier New" w:cs="Courier New"/>
      <w:lang w:val="x-none" w:eastAsia="x-none"/>
    </w:rPr>
  </w:style>
  <w:style w:type="paragraph" w:customStyle="1" w:styleId="Style11">
    <w:name w:val="Style11"/>
    <w:basedOn w:val="a"/>
    <w:uiPriority w:val="99"/>
    <w:rsid w:val="00706D2A"/>
    <w:pPr>
      <w:widowControl w:val="0"/>
      <w:autoSpaceDE w:val="0"/>
      <w:autoSpaceDN w:val="0"/>
      <w:adjustRightInd w:val="0"/>
      <w:jc w:val="center"/>
    </w:pPr>
  </w:style>
  <w:style w:type="paragraph" w:customStyle="1" w:styleId="Style12">
    <w:name w:val="Style12"/>
    <w:basedOn w:val="a"/>
    <w:uiPriority w:val="99"/>
    <w:rsid w:val="00706D2A"/>
    <w:pPr>
      <w:widowControl w:val="0"/>
      <w:autoSpaceDE w:val="0"/>
      <w:autoSpaceDN w:val="0"/>
      <w:adjustRightInd w:val="0"/>
      <w:spacing w:line="230" w:lineRule="exact"/>
    </w:pPr>
  </w:style>
  <w:style w:type="paragraph" w:customStyle="1" w:styleId="Style15">
    <w:name w:val="Style15"/>
    <w:basedOn w:val="a"/>
    <w:uiPriority w:val="99"/>
    <w:rsid w:val="00706D2A"/>
    <w:pPr>
      <w:widowControl w:val="0"/>
      <w:autoSpaceDE w:val="0"/>
      <w:autoSpaceDN w:val="0"/>
      <w:adjustRightInd w:val="0"/>
      <w:jc w:val="both"/>
    </w:pPr>
  </w:style>
  <w:style w:type="character" w:customStyle="1" w:styleId="af6">
    <w:name w:val="Основной текст_"/>
    <w:link w:val="31"/>
    <w:locked/>
    <w:rsid w:val="00706D2A"/>
    <w:rPr>
      <w:sz w:val="28"/>
      <w:szCs w:val="28"/>
      <w:shd w:val="clear" w:color="auto" w:fill="FFFFFF"/>
    </w:rPr>
  </w:style>
  <w:style w:type="paragraph" w:customStyle="1" w:styleId="31">
    <w:name w:val="Основной текст3"/>
    <w:basedOn w:val="a"/>
    <w:link w:val="af6"/>
    <w:rsid w:val="00706D2A"/>
    <w:pPr>
      <w:shd w:val="clear" w:color="auto" w:fill="FFFFFF"/>
      <w:spacing w:line="322" w:lineRule="exact"/>
      <w:ind w:hanging="360"/>
    </w:pPr>
    <w:rPr>
      <w:rFonts w:asciiTheme="minorHAnsi" w:eastAsiaTheme="minorHAnsi" w:hAnsiTheme="minorHAnsi" w:cstheme="minorBidi"/>
      <w:sz w:val="28"/>
      <w:szCs w:val="28"/>
      <w:lang w:eastAsia="en-US"/>
    </w:rPr>
  </w:style>
  <w:style w:type="paragraph" w:customStyle="1" w:styleId="12">
    <w:name w:val="Абзац списка1"/>
    <w:basedOn w:val="a"/>
    <w:uiPriority w:val="99"/>
    <w:rsid w:val="00706D2A"/>
    <w:pPr>
      <w:spacing w:after="200" w:line="276" w:lineRule="auto"/>
      <w:ind w:left="720"/>
    </w:pPr>
    <w:rPr>
      <w:rFonts w:ascii="Calibri" w:hAnsi="Calibri"/>
      <w:sz w:val="22"/>
      <w:szCs w:val="22"/>
      <w:lang w:eastAsia="en-US"/>
    </w:rPr>
  </w:style>
  <w:style w:type="paragraph" w:customStyle="1" w:styleId="af7">
    <w:name w:val="Вопросы"/>
    <w:basedOn w:val="a"/>
    <w:uiPriority w:val="99"/>
    <w:rsid w:val="00706D2A"/>
    <w:pPr>
      <w:spacing w:line="280" w:lineRule="exact"/>
      <w:ind w:firstLine="567"/>
      <w:jc w:val="both"/>
    </w:pPr>
    <w:rPr>
      <w:b/>
      <w:i/>
      <w:sz w:val="26"/>
      <w:szCs w:val="20"/>
    </w:rPr>
  </w:style>
  <w:style w:type="character" w:customStyle="1" w:styleId="af8">
    <w:name w:val="а Обычный Знак"/>
    <w:link w:val="af9"/>
    <w:locked/>
    <w:rsid w:val="00706D2A"/>
    <w:rPr>
      <w:iCs/>
      <w:sz w:val="28"/>
      <w:szCs w:val="24"/>
      <w:lang w:val="x-none" w:eastAsia="x-none"/>
    </w:rPr>
  </w:style>
  <w:style w:type="paragraph" w:customStyle="1" w:styleId="af9">
    <w:name w:val="а Обычный"/>
    <w:basedOn w:val="a"/>
    <w:link w:val="af8"/>
    <w:rsid w:val="00706D2A"/>
    <w:pPr>
      <w:widowControl w:val="0"/>
      <w:ind w:firstLine="567"/>
      <w:jc w:val="both"/>
    </w:pPr>
    <w:rPr>
      <w:rFonts w:asciiTheme="minorHAnsi" w:eastAsiaTheme="minorHAnsi" w:hAnsiTheme="minorHAnsi" w:cstheme="minorBidi"/>
      <w:iCs/>
      <w:sz w:val="28"/>
      <w:lang w:val="x-none" w:eastAsia="x-none"/>
    </w:rPr>
  </w:style>
  <w:style w:type="paragraph" w:customStyle="1" w:styleId="afa">
    <w:name w:val="а Вопросы темы ПТК"/>
    <w:basedOn w:val="a"/>
    <w:uiPriority w:val="99"/>
    <w:rsid w:val="00706D2A"/>
    <w:pPr>
      <w:ind w:firstLine="567"/>
      <w:jc w:val="both"/>
    </w:pPr>
    <w:rPr>
      <w:b/>
      <w:bCs/>
      <w:i/>
      <w:iCs/>
      <w:sz w:val="28"/>
    </w:rPr>
  </w:style>
  <w:style w:type="character" w:customStyle="1" w:styleId="afb">
    <w:name w:val="а Вопросы ПТК Знак"/>
    <w:link w:val="afc"/>
    <w:locked/>
    <w:rsid w:val="00706D2A"/>
    <w:rPr>
      <w:b/>
      <w:bCs/>
      <w:i/>
      <w:iCs/>
      <w:sz w:val="28"/>
      <w:szCs w:val="24"/>
    </w:rPr>
  </w:style>
  <w:style w:type="paragraph" w:customStyle="1" w:styleId="afc">
    <w:name w:val="а Вопросы ПТК"/>
    <w:basedOn w:val="a"/>
    <w:link w:val="afb"/>
    <w:rsid w:val="00706D2A"/>
    <w:pPr>
      <w:widowControl w:val="0"/>
      <w:ind w:firstLine="567"/>
      <w:jc w:val="both"/>
    </w:pPr>
    <w:rPr>
      <w:rFonts w:asciiTheme="minorHAnsi" w:eastAsiaTheme="minorHAnsi" w:hAnsiTheme="minorHAnsi" w:cstheme="minorBidi"/>
      <w:b/>
      <w:bCs/>
      <w:i/>
      <w:iCs/>
      <w:sz w:val="28"/>
      <w:lang w:eastAsia="en-US"/>
    </w:rPr>
  </w:style>
  <w:style w:type="paragraph" w:customStyle="1" w:styleId="Default">
    <w:name w:val="Default"/>
    <w:uiPriority w:val="99"/>
    <w:rsid w:val="00706D2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uiPriority w:val="99"/>
    <w:rsid w:val="00706D2A"/>
    <w:pPr>
      <w:spacing w:after="80"/>
      <w:ind w:firstLine="397"/>
    </w:pPr>
    <w:rPr>
      <w:rFonts w:ascii="Georgia" w:hAnsi="Georgia" w:cs="Arial"/>
      <w:caps/>
      <w:sz w:val="28"/>
      <w:szCs w:val="28"/>
    </w:rPr>
  </w:style>
  <w:style w:type="paragraph" w:customStyle="1" w:styleId="s16">
    <w:name w:val="s_16"/>
    <w:basedOn w:val="a"/>
    <w:uiPriority w:val="99"/>
    <w:rsid w:val="00706D2A"/>
    <w:pPr>
      <w:spacing w:before="100" w:beforeAutospacing="1" w:after="100" w:afterAutospacing="1"/>
    </w:pPr>
  </w:style>
  <w:style w:type="paragraph" w:customStyle="1" w:styleId="Style4">
    <w:name w:val="Style4"/>
    <w:basedOn w:val="a"/>
    <w:uiPriority w:val="99"/>
    <w:rsid w:val="00706D2A"/>
    <w:pPr>
      <w:widowControl w:val="0"/>
      <w:autoSpaceDE w:val="0"/>
      <w:autoSpaceDN w:val="0"/>
      <w:adjustRightInd w:val="0"/>
      <w:spacing w:line="648" w:lineRule="exact"/>
      <w:ind w:firstLine="106"/>
    </w:pPr>
  </w:style>
  <w:style w:type="paragraph" w:customStyle="1" w:styleId="standard">
    <w:name w:val="standard"/>
    <w:basedOn w:val="a"/>
    <w:uiPriority w:val="99"/>
    <w:rsid w:val="00706D2A"/>
    <w:pPr>
      <w:spacing w:before="100" w:beforeAutospacing="1" w:after="100" w:afterAutospacing="1"/>
    </w:pPr>
  </w:style>
  <w:style w:type="character" w:customStyle="1" w:styleId="FontStyle53">
    <w:name w:val="Font Style53"/>
    <w:rsid w:val="00706D2A"/>
    <w:rPr>
      <w:rFonts w:ascii="Times New Roman" w:hAnsi="Times New Roman" w:cs="Times New Roman" w:hint="default"/>
      <w:b/>
      <w:bCs/>
      <w:sz w:val="22"/>
      <w:szCs w:val="22"/>
    </w:rPr>
  </w:style>
  <w:style w:type="character" w:customStyle="1" w:styleId="FontStyle60">
    <w:name w:val="Font Style60"/>
    <w:rsid w:val="00706D2A"/>
    <w:rPr>
      <w:rFonts w:ascii="Times New Roman" w:hAnsi="Times New Roman" w:cs="Times New Roman" w:hint="default"/>
      <w:sz w:val="18"/>
      <w:szCs w:val="18"/>
    </w:rPr>
  </w:style>
  <w:style w:type="paragraph" w:styleId="af1">
    <w:name w:val="Body Text"/>
    <w:basedOn w:val="a"/>
    <w:link w:val="af0"/>
    <w:semiHidden/>
    <w:unhideWhenUsed/>
    <w:rsid w:val="00706D2A"/>
    <w:pPr>
      <w:spacing w:after="120"/>
    </w:pPr>
    <w:rPr>
      <w:rFonts w:asciiTheme="minorHAnsi" w:eastAsiaTheme="minorHAnsi" w:hAnsiTheme="minorHAnsi" w:cstheme="minorBidi"/>
      <w:lang w:eastAsia="ar-SA"/>
    </w:rPr>
  </w:style>
  <w:style w:type="character" w:customStyle="1" w:styleId="13">
    <w:name w:val="Основной текст Знак1"/>
    <w:basedOn w:val="a0"/>
    <w:semiHidden/>
    <w:rsid w:val="00706D2A"/>
    <w:rPr>
      <w:rFonts w:ascii="Times New Roman" w:eastAsia="Times New Roman" w:hAnsi="Times New Roman" w:cs="Times New Roman"/>
      <w:sz w:val="24"/>
      <w:szCs w:val="24"/>
      <w:lang w:eastAsia="ru-RU"/>
    </w:rPr>
  </w:style>
  <w:style w:type="paragraph" w:styleId="ad">
    <w:name w:val="footer"/>
    <w:basedOn w:val="a"/>
    <w:link w:val="ac"/>
    <w:uiPriority w:val="99"/>
    <w:semiHidden/>
    <w:unhideWhenUsed/>
    <w:rsid w:val="00706D2A"/>
    <w:pPr>
      <w:tabs>
        <w:tab w:val="center" w:pos="4677"/>
        <w:tab w:val="right" w:pos="9355"/>
      </w:tabs>
    </w:pPr>
    <w:rPr>
      <w:rFonts w:asciiTheme="minorHAnsi" w:eastAsiaTheme="minorHAnsi" w:hAnsiTheme="minorHAnsi" w:cstheme="minorBidi"/>
      <w:lang w:eastAsia="en-US"/>
    </w:rPr>
  </w:style>
  <w:style w:type="character" w:customStyle="1" w:styleId="14">
    <w:name w:val="Нижний колонтитул Знак1"/>
    <w:basedOn w:val="a0"/>
    <w:uiPriority w:val="99"/>
    <w:semiHidden/>
    <w:rsid w:val="00706D2A"/>
    <w:rPr>
      <w:rFonts w:ascii="Times New Roman" w:eastAsia="Times New Roman" w:hAnsi="Times New Roman" w:cs="Times New Roman"/>
      <w:sz w:val="24"/>
      <w:szCs w:val="24"/>
      <w:lang w:eastAsia="ru-RU"/>
    </w:rPr>
  </w:style>
  <w:style w:type="paragraph" w:styleId="22">
    <w:name w:val="Body Text Indent 2"/>
    <w:basedOn w:val="a"/>
    <w:link w:val="21"/>
    <w:semiHidden/>
    <w:unhideWhenUsed/>
    <w:rsid w:val="00706D2A"/>
    <w:pPr>
      <w:spacing w:after="120" w:line="480" w:lineRule="auto"/>
      <w:ind w:left="283"/>
    </w:pPr>
    <w:rPr>
      <w:rFonts w:asciiTheme="minorHAnsi" w:eastAsiaTheme="minorHAnsi" w:hAnsiTheme="minorHAnsi" w:cstheme="minorBidi"/>
      <w:lang w:eastAsia="en-US"/>
    </w:rPr>
  </w:style>
  <w:style w:type="character" w:customStyle="1" w:styleId="210">
    <w:name w:val="Основной текст с отступом 2 Знак1"/>
    <w:basedOn w:val="a0"/>
    <w:semiHidden/>
    <w:rsid w:val="00706D2A"/>
    <w:rPr>
      <w:rFonts w:ascii="Times New Roman" w:eastAsia="Times New Roman" w:hAnsi="Times New Roman" w:cs="Times New Roman"/>
      <w:sz w:val="24"/>
      <w:szCs w:val="24"/>
      <w:lang w:eastAsia="ru-RU"/>
    </w:rPr>
  </w:style>
  <w:style w:type="paragraph" w:styleId="30">
    <w:name w:val="Body Text Indent 3"/>
    <w:basedOn w:val="a"/>
    <w:link w:val="3"/>
    <w:semiHidden/>
    <w:unhideWhenUsed/>
    <w:rsid w:val="00706D2A"/>
    <w:pPr>
      <w:spacing w:after="120"/>
      <w:ind w:left="283"/>
    </w:pPr>
    <w:rPr>
      <w:rFonts w:asciiTheme="minorHAnsi" w:eastAsiaTheme="minorHAnsi" w:hAnsiTheme="minorHAnsi" w:cstheme="minorBidi"/>
      <w:sz w:val="16"/>
      <w:szCs w:val="16"/>
      <w:lang w:eastAsia="en-US"/>
    </w:rPr>
  </w:style>
  <w:style w:type="character" w:customStyle="1" w:styleId="310">
    <w:name w:val="Основной текст с отступом 3 Знак1"/>
    <w:basedOn w:val="a0"/>
    <w:semiHidden/>
    <w:rsid w:val="00706D2A"/>
    <w:rPr>
      <w:rFonts w:ascii="Times New Roman" w:eastAsia="Times New Roman" w:hAnsi="Times New Roman" w:cs="Times New Roman"/>
      <w:sz w:val="16"/>
      <w:szCs w:val="16"/>
      <w:lang w:eastAsia="ru-RU"/>
    </w:rPr>
  </w:style>
  <w:style w:type="paragraph" w:styleId="a9">
    <w:name w:val="annotation text"/>
    <w:basedOn w:val="a"/>
    <w:link w:val="a8"/>
    <w:semiHidden/>
    <w:unhideWhenUsed/>
    <w:rsid w:val="00706D2A"/>
    <w:rPr>
      <w:rFonts w:asciiTheme="minorHAnsi" w:eastAsiaTheme="minorHAnsi" w:hAnsiTheme="minorHAnsi" w:cstheme="minorBidi"/>
      <w:sz w:val="22"/>
      <w:szCs w:val="22"/>
      <w:lang w:eastAsia="en-US"/>
    </w:rPr>
  </w:style>
  <w:style w:type="character" w:customStyle="1" w:styleId="15">
    <w:name w:val="Текст примечания Знак1"/>
    <w:basedOn w:val="a0"/>
    <w:semiHidden/>
    <w:rsid w:val="00706D2A"/>
    <w:rPr>
      <w:rFonts w:ascii="Times New Roman" w:eastAsia="Times New Roman" w:hAnsi="Times New Roman" w:cs="Times New Roman"/>
      <w:sz w:val="20"/>
      <w:szCs w:val="20"/>
      <w:lang w:eastAsia="ru-RU"/>
    </w:rPr>
  </w:style>
  <w:style w:type="paragraph" w:styleId="z-">
    <w:name w:val="HTML Bottom of Form"/>
    <w:basedOn w:val="a"/>
    <w:next w:val="a"/>
    <w:link w:val="z-0"/>
    <w:hidden/>
    <w:uiPriority w:val="99"/>
    <w:semiHidden/>
    <w:unhideWhenUsed/>
    <w:rsid w:val="00706D2A"/>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semiHidden/>
    <w:rsid w:val="00706D2A"/>
    <w:rPr>
      <w:rFonts w:ascii="Arial" w:eastAsia="Times New Roman" w:hAnsi="Arial" w:cs="Arial"/>
      <w:vanish/>
      <w:sz w:val="16"/>
      <w:szCs w:val="16"/>
      <w:lang w:eastAsia="ru-RU"/>
    </w:rPr>
  </w:style>
  <w:style w:type="paragraph" w:styleId="af5">
    <w:name w:val="Plain Text"/>
    <w:basedOn w:val="a"/>
    <w:link w:val="af4"/>
    <w:semiHidden/>
    <w:unhideWhenUsed/>
    <w:rsid w:val="00706D2A"/>
    <w:rPr>
      <w:rFonts w:ascii="Courier New" w:eastAsiaTheme="minorHAnsi" w:hAnsi="Courier New" w:cs="Courier New"/>
      <w:sz w:val="22"/>
      <w:szCs w:val="22"/>
      <w:lang w:val="x-none" w:eastAsia="x-none"/>
    </w:rPr>
  </w:style>
  <w:style w:type="character" w:customStyle="1" w:styleId="16">
    <w:name w:val="Текст Знак1"/>
    <w:basedOn w:val="a0"/>
    <w:semiHidden/>
    <w:rsid w:val="00706D2A"/>
    <w:rPr>
      <w:rFonts w:ascii="Consolas" w:eastAsia="Times New Roman" w:hAnsi="Consolas" w:cs="Times New Roman"/>
      <w:sz w:val="21"/>
      <w:szCs w:val="21"/>
      <w:lang w:eastAsia="ru-RU"/>
    </w:rPr>
  </w:style>
  <w:style w:type="paragraph" w:styleId="af">
    <w:name w:val="Title"/>
    <w:basedOn w:val="a"/>
    <w:next w:val="a"/>
    <w:link w:val="ae"/>
    <w:qFormat/>
    <w:rsid w:val="00706D2A"/>
    <w:pPr>
      <w:pBdr>
        <w:bottom w:val="single" w:sz="8" w:space="4" w:color="4F81BD" w:themeColor="accent1"/>
      </w:pBdr>
      <w:spacing w:after="300"/>
      <w:contextualSpacing/>
    </w:pPr>
    <w:rPr>
      <w:rFonts w:asciiTheme="minorHAnsi" w:eastAsiaTheme="minorHAnsi" w:hAnsiTheme="minorHAnsi" w:cstheme="minorBidi"/>
      <w:b/>
      <w:sz w:val="28"/>
      <w:szCs w:val="22"/>
      <w:lang w:eastAsia="en-US"/>
    </w:rPr>
  </w:style>
  <w:style w:type="character" w:customStyle="1" w:styleId="17">
    <w:name w:val="Название Знак1"/>
    <w:basedOn w:val="a0"/>
    <w:rsid w:val="00706D2A"/>
    <w:rPr>
      <w:rFonts w:asciiTheme="majorHAnsi" w:eastAsiaTheme="majorEastAsia" w:hAnsiTheme="majorHAnsi" w:cstheme="majorBidi"/>
      <w:color w:val="17365D" w:themeColor="text2" w:themeShade="BF"/>
      <w:spacing w:val="5"/>
      <w:kern w:val="28"/>
      <w:sz w:val="52"/>
      <w:szCs w:val="52"/>
      <w:lang w:eastAsia="ru-RU"/>
    </w:rPr>
  </w:style>
  <w:style w:type="paragraph" w:styleId="af3">
    <w:name w:val="Body Text Indent"/>
    <w:basedOn w:val="a"/>
    <w:link w:val="af2"/>
    <w:semiHidden/>
    <w:unhideWhenUsed/>
    <w:rsid w:val="00706D2A"/>
    <w:pPr>
      <w:spacing w:after="120"/>
      <w:ind w:left="283"/>
    </w:pPr>
    <w:rPr>
      <w:rFonts w:asciiTheme="minorHAnsi" w:eastAsiaTheme="minorHAnsi" w:hAnsiTheme="minorHAnsi" w:cstheme="minorBidi"/>
      <w:lang w:eastAsia="en-US"/>
    </w:rPr>
  </w:style>
  <w:style w:type="character" w:customStyle="1" w:styleId="18">
    <w:name w:val="Основной текст с отступом Знак1"/>
    <w:basedOn w:val="a0"/>
    <w:semiHidden/>
    <w:rsid w:val="00706D2A"/>
    <w:rPr>
      <w:rFonts w:ascii="Times New Roman" w:eastAsia="Times New Roman" w:hAnsi="Times New Roman" w:cs="Times New Roman"/>
      <w:sz w:val="24"/>
      <w:szCs w:val="24"/>
      <w:lang w:eastAsia="ru-RU"/>
    </w:rPr>
  </w:style>
  <w:style w:type="character" w:customStyle="1" w:styleId="badge">
    <w:name w:val="badge"/>
    <w:rsid w:val="00706D2A"/>
  </w:style>
  <w:style w:type="character" w:customStyle="1" w:styleId="normaltextrun">
    <w:name w:val="normaltextrun"/>
    <w:rsid w:val="00706D2A"/>
  </w:style>
  <w:style w:type="character" w:customStyle="1" w:styleId="eop">
    <w:name w:val="eop"/>
    <w:rsid w:val="00706D2A"/>
  </w:style>
  <w:style w:type="character" w:customStyle="1" w:styleId="FontStyle149">
    <w:name w:val="Font Style149"/>
    <w:uiPriority w:val="99"/>
    <w:rsid w:val="00706D2A"/>
    <w:rPr>
      <w:rFonts w:ascii="Times New Roman" w:hAnsi="Times New Roman" w:cs="Times New Roman" w:hint="default"/>
      <w:color w:val="000000"/>
      <w:sz w:val="26"/>
      <w:szCs w:val="26"/>
    </w:rPr>
  </w:style>
  <w:style w:type="paragraph" w:styleId="ab">
    <w:name w:val="header"/>
    <w:basedOn w:val="a"/>
    <w:link w:val="aa"/>
    <w:semiHidden/>
    <w:unhideWhenUsed/>
    <w:rsid w:val="00706D2A"/>
    <w:pPr>
      <w:tabs>
        <w:tab w:val="center" w:pos="4677"/>
        <w:tab w:val="right" w:pos="9355"/>
      </w:tabs>
    </w:pPr>
    <w:rPr>
      <w:rFonts w:asciiTheme="minorHAnsi" w:eastAsiaTheme="minorHAnsi" w:hAnsiTheme="minorHAnsi" w:cstheme="minorBidi"/>
      <w:lang w:eastAsia="en-US"/>
    </w:rPr>
  </w:style>
  <w:style w:type="character" w:customStyle="1" w:styleId="19">
    <w:name w:val="Верхний колонтитул Знак1"/>
    <w:basedOn w:val="a0"/>
    <w:semiHidden/>
    <w:rsid w:val="00706D2A"/>
    <w:rPr>
      <w:rFonts w:ascii="Times New Roman" w:eastAsia="Times New Roman" w:hAnsi="Times New Roman" w:cs="Times New Roman"/>
      <w:sz w:val="24"/>
      <w:szCs w:val="24"/>
      <w:lang w:eastAsia="ru-RU"/>
    </w:rPr>
  </w:style>
  <w:style w:type="table" w:styleId="afd">
    <w:name w:val="Table Grid"/>
    <w:basedOn w:val="a1"/>
    <w:uiPriority w:val="59"/>
    <w:rsid w:val="00706D2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basedOn w:val="a"/>
    <w:uiPriority w:val="34"/>
    <w:qFormat/>
    <w:rsid w:val="002878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25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7560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71278.html" TargetMode="External"/><Relationship Id="rId5" Type="http://schemas.openxmlformats.org/officeDocument/2006/relationships/hyperlink" Target="http://www.iprbookshop.ru/69902.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28</Pages>
  <Words>8224</Words>
  <Characters>46882</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ТатьянаНиколаевна</cp:lastModifiedBy>
  <cp:revision>13</cp:revision>
  <dcterms:created xsi:type="dcterms:W3CDTF">2022-01-23T17:27:00Z</dcterms:created>
  <dcterms:modified xsi:type="dcterms:W3CDTF">2025-04-24T07:07:00Z</dcterms:modified>
</cp:coreProperties>
</file>